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AC" w:rsidRPr="00C127C3" w:rsidRDefault="00C166AC" w:rsidP="00C166AC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  <w:lang w:val="sk-SK"/>
        </w:rPr>
        <w:t>V</w:t>
      </w:r>
      <w:proofErr w:type="spellStart"/>
      <w:r>
        <w:rPr>
          <w:rFonts w:ascii="Arial" w:hAnsi="Arial" w:cs="Arial"/>
          <w:bCs w:val="0"/>
          <w:sz w:val="20"/>
          <w:szCs w:val="20"/>
        </w:rPr>
        <w:t>šeobecn</w:t>
      </w:r>
      <w:r>
        <w:rPr>
          <w:rFonts w:ascii="Arial" w:hAnsi="Arial" w:cs="Arial"/>
          <w:bCs w:val="0"/>
          <w:sz w:val="20"/>
          <w:szCs w:val="20"/>
          <w:lang w:val="sk-SK"/>
        </w:rPr>
        <w:t>e</w:t>
      </w:r>
      <w:proofErr w:type="spellEnd"/>
      <w:r w:rsidRPr="00C127C3">
        <w:rPr>
          <w:rFonts w:ascii="Arial" w:hAnsi="Arial" w:cs="Arial"/>
          <w:bCs w:val="0"/>
          <w:sz w:val="20"/>
          <w:szCs w:val="20"/>
        </w:rPr>
        <w:t xml:space="preserve"> záväzné nariadenie obce </w:t>
      </w:r>
      <w:r>
        <w:rPr>
          <w:rFonts w:ascii="Arial" w:hAnsi="Arial" w:cs="Arial"/>
          <w:bCs w:val="0"/>
          <w:sz w:val="20"/>
          <w:szCs w:val="20"/>
        </w:rPr>
        <w:t>Jakubovany</w:t>
      </w:r>
      <w:r w:rsidRPr="00C127C3">
        <w:rPr>
          <w:rFonts w:ascii="Arial" w:hAnsi="Arial" w:cs="Arial"/>
          <w:bCs w:val="0"/>
          <w:sz w:val="20"/>
          <w:szCs w:val="20"/>
        </w:rPr>
        <w:t xml:space="preserve"> č. </w:t>
      </w:r>
      <w:r>
        <w:rPr>
          <w:rFonts w:ascii="Arial" w:hAnsi="Arial" w:cs="Arial"/>
          <w:bCs w:val="0"/>
          <w:sz w:val="20"/>
          <w:szCs w:val="20"/>
        </w:rPr>
        <w:t>4/2012</w:t>
      </w:r>
    </w:p>
    <w:p w:rsidR="00C166AC" w:rsidRPr="00C127C3" w:rsidRDefault="00C166AC" w:rsidP="00C166AC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bCs w:val="0"/>
          <w:sz w:val="20"/>
          <w:szCs w:val="20"/>
          <w:lang w:val="sk-SK"/>
        </w:rPr>
      </w:pPr>
      <w:bookmarkStart w:id="0" w:name="_GoBack"/>
      <w:r w:rsidRPr="00C127C3">
        <w:rPr>
          <w:rFonts w:ascii="Arial" w:hAnsi="Arial" w:cs="Arial"/>
          <w:bCs w:val="0"/>
          <w:sz w:val="20"/>
          <w:szCs w:val="20"/>
        </w:rPr>
        <w:t>o </w:t>
      </w:r>
      <w:r w:rsidRPr="00C127C3">
        <w:rPr>
          <w:rFonts w:ascii="Arial" w:hAnsi="Arial" w:cs="Arial"/>
          <w:bCs w:val="0"/>
          <w:sz w:val="20"/>
          <w:szCs w:val="20"/>
          <w:lang w:val="sk-SK"/>
        </w:rPr>
        <w:t>miestnej dani za užívanie verejného priestranstva</w:t>
      </w:r>
    </w:p>
    <w:bookmarkEnd w:id="0"/>
    <w:p w:rsidR="00C166AC" w:rsidRPr="00C127C3" w:rsidRDefault="00C166AC" w:rsidP="00C166AC">
      <w:pPr>
        <w:rPr>
          <w:rFonts w:ascii="Arial" w:hAnsi="Arial" w:cs="Arial"/>
          <w:b/>
          <w:sz w:val="20"/>
          <w:szCs w:val="20"/>
        </w:rPr>
      </w:pPr>
    </w:p>
    <w:p w:rsidR="00C166AC" w:rsidRPr="00C127C3" w:rsidRDefault="00C166AC" w:rsidP="00C166AC">
      <w:pPr>
        <w:jc w:val="both"/>
        <w:rPr>
          <w:rFonts w:ascii="Arial" w:hAnsi="Arial" w:cs="Arial"/>
          <w:b/>
          <w:sz w:val="20"/>
          <w:szCs w:val="20"/>
        </w:rPr>
      </w:pPr>
    </w:p>
    <w:p w:rsidR="00C166AC" w:rsidRPr="00C127C3" w:rsidRDefault="00C166AC" w:rsidP="00C166AC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 xml:space="preserve">Obec </w:t>
      </w:r>
      <w:r>
        <w:rPr>
          <w:rFonts w:ascii="Arial" w:hAnsi="Arial" w:cs="Arial"/>
          <w:sz w:val="20"/>
          <w:szCs w:val="20"/>
        </w:rPr>
        <w:t>Jakubovany</w:t>
      </w:r>
      <w:r w:rsidRPr="00C127C3">
        <w:rPr>
          <w:rFonts w:ascii="Arial" w:hAnsi="Arial" w:cs="Arial"/>
          <w:sz w:val="20"/>
          <w:szCs w:val="20"/>
        </w:rPr>
        <w:t xml:space="preserve">, Obecné zastupiteľstvo v </w:t>
      </w:r>
      <w:r>
        <w:rPr>
          <w:rFonts w:ascii="Arial" w:hAnsi="Arial" w:cs="Arial"/>
          <w:sz w:val="20"/>
          <w:szCs w:val="20"/>
        </w:rPr>
        <w:t>Jakubovanoch</w:t>
      </w:r>
      <w:r w:rsidRPr="00C127C3">
        <w:rPr>
          <w:rFonts w:ascii="Arial" w:hAnsi="Arial" w:cs="Arial"/>
          <w:sz w:val="20"/>
          <w:szCs w:val="20"/>
        </w:rPr>
        <w:t xml:space="preserve"> v zmysle § 4 ods. 3 písm. c) , § </w:t>
      </w:r>
      <w:smartTag w:uri="urn:schemas-microsoft-com:office:smarttags" w:element="metricconverter">
        <w:smartTagPr>
          <w:attr w:name="ProductID" w:val="6 a"/>
        </w:smartTagPr>
        <w:r w:rsidRPr="00C127C3">
          <w:rPr>
            <w:rFonts w:ascii="Arial" w:hAnsi="Arial" w:cs="Arial"/>
            <w:sz w:val="20"/>
            <w:szCs w:val="20"/>
          </w:rPr>
          <w:t>6 a</w:t>
        </w:r>
      </w:smartTag>
      <w:r w:rsidRPr="00C127C3">
        <w:rPr>
          <w:rFonts w:ascii="Arial" w:hAnsi="Arial" w:cs="Arial"/>
          <w:sz w:val="20"/>
          <w:szCs w:val="20"/>
        </w:rPr>
        <w:t xml:space="preserve"> § 11 ods. 4 písm. d), e) a g) zákona č. 369/1990 Zb. o obecnom zriadení v znení neskorších zmien a doplnkov a v súlade s § 36 a súvisiacich ustanovení zákona č. 582/2004 </w:t>
      </w:r>
      <w:proofErr w:type="spellStart"/>
      <w:r w:rsidRPr="00C127C3">
        <w:rPr>
          <w:rFonts w:ascii="Arial" w:hAnsi="Arial" w:cs="Arial"/>
          <w:sz w:val="20"/>
          <w:szCs w:val="20"/>
        </w:rPr>
        <w:t>Z.z</w:t>
      </w:r>
      <w:proofErr w:type="spellEnd"/>
      <w:r w:rsidRPr="00C127C3">
        <w:rPr>
          <w:rFonts w:ascii="Arial" w:hAnsi="Arial" w:cs="Arial"/>
          <w:sz w:val="20"/>
          <w:szCs w:val="20"/>
        </w:rPr>
        <w:t xml:space="preserve">. o miestnych daniach a miestnom poplatku za komunálne odpady a drobné stavebné odpady v znení neskorších zmien a doplnkov </w:t>
      </w:r>
    </w:p>
    <w:p w:rsidR="00C166AC" w:rsidRPr="00C127C3" w:rsidRDefault="00C166AC" w:rsidP="00C166A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C127C3">
        <w:rPr>
          <w:rFonts w:ascii="Arial" w:hAnsi="Arial" w:cs="Arial"/>
          <w:color w:val="auto"/>
          <w:sz w:val="20"/>
          <w:szCs w:val="20"/>
        </w:rPr>
        <w:t>sa uznieslo na vydaní tohto</w:t>
      </w:r>
    </w:p>
    <w:p w:rsidR="00C166AC" w:rsidRPr="00C127C3" w:rsidRDefault="00C166AC" w:rsidP="00C166AC">
      <w:pPr>
        <w:pStyle w:val="Default"/>
        <w:jc w:val="center"/>
        <w:rPr>
          <w:rFonts w:ascii="Arial" w:hAnsi="Arial" w:cs="Arial"/>
          <w:color w:val="auto"/>
          <w:sz w:val="20"/>
          <w:szCs w:val="20"/>
          <w:highlight w:val="yellow"/>
        </w:rPr>
      </w:pPr>
      <w:r w:rsidRPr="00C127C3">
        <w:rPr>
          <w:rFonts w:ascii="Arial" w:hAnsi="Arial" w:cs="Arial"/>
          <w:color w:val="auto"/>
          <w:sz w:val="20"/>
          <w:szCs w:val="20"/>
        </w:rPr>
        <w:t xml:space="preserve">všeobecne záväzného nariadenia Obce </w:t>
      </w:r>
      <w:r>
        <w:rPr>
          <w:rFonts w:ascii="Arial" w:hAnsi="Arial" w:cs="Arial"/>
          <w:color w:val="auto"/>
          <w:sz w:val="20"/>
          <w:szCs w:val="20"/>
        </w:rPr>
        <w:t>Jakubovany</w:t>
      </w:r>
    </w:p>
    <w:p w:rsidR="00C166AC" w:rsidRPr="00C127C3" w:rsidRDefault="00C166AC" w:rsidP="00C166AC">
      <w:pPr>
        <w:rPr>
          <w:rFonts w:ascii="Arial" w:hAnsi="Arial" w:cs="Arial"/>
          <w:b/>
          <w:sz w:val="20"/>
          <w:szCs w:val="20"/>
        </w:rPr>
      </w:pPr>
    </w:p>
    <w:p w:rsidR="00C166AC" w:rsidRPr="00C127C3" w:rsidRDefault="00C166AC" w:rsidP="00C166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7C3">
        <w:rPr>
          <w:rFonts w:ascii="Arial" w:hAnsi="Arial" w:cs="Arial"/>
          <w:b/>
          <w:bCs/>
          <w:sz w:val="20"/>
          <w:szCs w:val="20"/>
        </w:rPr>
        <w:t>§ 1</w:t>
      </w:r>
    </w:p>
    <w:p w:rsidR="00C166AC" w:rsidRPr="00C127C3" w:rsidRDefault="00C166AC" w:rsidP="00C166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7C3">
        <w:rPr>
          <w:rFonts w:ascii="Arial" w:hAnsi="Arial" w:cs="Arial"/>
          <w:b/>
          <w:bCs/>
          <w:sz w:val="20"/>
          <w:szCs w:val="20"/>
        </w:rPr>
        <w:t>Úvodné ustanoveni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C166AC" w:rsidRPr="00C127C3" w:rsidRDefault="00C166AC" w:rsidP="00C166AC">
      <w:pPr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 xml:space="preserve">Základné náležitosti o miestnej dani za užívanie verejného priestranstva sú ustanovené v § 30 až 36 zákona č. 582/2004 </w:t>
      </w:r>
      <w:proofErr w:type="spellStart"/>
      <w:r w:rsidRPr="00C127C3">
        <w:rPr>
          <w:rFonts w:ascii="Arial" w:hAnsi="Arial" w:cs="Arial"/>
          <w:sz w:val="20"/>
          <w:szCs w:val="20"/>
        </w:rPr>
        <w:t>Z.z</w:t>
      </w:r>
      <w:proofErr w:type="spellEnd"/>
      <w:r w:rsidRPr="00C127C3">
        <w:rPr>
          <w:rFonts w:ascii="Arial" w:hAnsi="Arial" w:cs="Arial"/>
          <w:sz w:val="20"/>
          <w:szCs w:val="20"/>
        </w:rPr>
        <w:t>. o miestnych daniach a miestnom poplatku za komunálne odpady a drobné stavebné odpady v znení neskorších zmien a doplnkov.</w:t>
      </w:r>
    </w:p>
    <w:p w:rsidR="00C166AC" w:rsidRPr="00C127C3" w:rsidRDefault="00C166AC" w:rsidP="00C166AC">
      <w:pPr>
        <w:rPr>
          <w:rFonts w:ascii="Arial" w:hAnsi="Arial" w:cs="Arial"/>
          <w:sz w:val="20"/>
          <w:szCs w:val="20"/>
        </w:rPr>
      </w:pPr>
    </w:p>
    <w:p w:rsidR="00C166AC" w:rsidRPr="00C127C3" w:rsidRDefault="00C166AC" w:rsidP="00C166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7C3">
        <w:rPr>
          <w:rFonts w:ascii="Arial" w:hAnsi="Arial" w:cs="Arial"/>
          <w:b/>
          <w:bCs/>
          <w:sz w:val="20"/>
          <w:szCs w:val="20"/>
        </w:rPr>
        <w:t>§ 2</w:t>
      </w:r>
    </w:p>
    <w:p w:rsidR="00C166AC" w:rsidRPr="00C127C3" w:rsidRDefault="00C166AC" w:rsidP="00C166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27C3">
        <w:rPr>
          <w:rFonts w:ascii="Arial" w:hAnsi="Arial" w:cs="Arial"/>
          <w:b/>
          <w:bCs/>
          <w:sz w:val="20"/>
          <w:szCs w:val="20"/>
        </w:rPr>
        <w:t>Základné ustanoveni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:rsidR="00C166AC" w:rsidRDefault="00C166AC" w:rsidP="00C166AC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127C3">
        <w:rPr>
          <w:rFonts w:ascii="Arial" w:hAnsi="Arial" w:cs="Arial"/>
          <w:bCs/>
          <w:sz w:val="20"/>
          <w:szCs w:val="20"/>
        </w:rPr>
        <w:t xml:space="preserve">Obec </w:t>
      </w:r>
      <w:r>
        <w:rPr>
          <w:rFonts w:ascii="Arial" w:hAnsi="Arial" w:cs="Arial"/>
          <w:bCs/>
          <w:sz w:val="20"/>
          <w:szCs w:val="20"/>
        </w:rPr>
        <w:t>Jakubovany</w:t>
      </w:r>
      <w:r w:rsidRPr="00C127C3">
        <w:rPr>
          <w:rFonts w:ascii="Arial" w:hAnsi="Arial" w:cs="Arial"/>
          <w:bCs/>
          <w:sz w:val="20"/>
          <w:szCs w:val="20"/>
        </w:rPr>
        <w:t xml:space="preserve"> ako správca dane (ďalej len „správca dane“) týmto VZN zavádza </w:t>
      </w:r>
      <w:r>
        <w:rPr>
          <w:rFonts w:ascii="Arial" w:hAnsi="Arial" w:cs="Arial"/>
          <w:bCs/>
          <w:sz w:val="20"/>
          <w:szCs w:val="20"/>
        </w:rPr>
        <w:t>s účinnosťou od</w:t>
      </w:r>
    </w:p>
    <w:p w:rsidR="00C166AC" w:rsidRPr="00C127C3" w:rsidRDefault="00C166AC" w:rsidP="00C166AC">
      <w:pPr>
        <w:pStyle w:val="Zkladntext3"/>
        <w:tabs>
          <w:tab w:val="left" w:pos="426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 januára 2013</w:t>
      </w:r>
      <w:r w:rsidRPr="00C127C3">
        <w:rPr>
          <w:rFonts w:ascii="Arial" w:hAnsi="Arial" w:cs="Arial"/>
          <w:bCs/>
          <w:sz w:val="20"/>
          <w:szCs w:val="20"/>
        </w:rPr>
        <w:t xml:space="preserve"> miestnu daň za užívanie verejného priestranstva.</w:t>
      </w:r>
    </w:p>
    <w:p w:rsidR="00C166AC" w:rsidRPr="00C127C3" w:rsidRDefault="00C166AC" w:rsidP="00C166AC">
      <w:pPr>
        <w:rPr>
          <w:rFonts w:ascii="Arial" w:hAnsi="Arial" w:cs="Arial"/>
          <w:sz w:val="20"/>
          <w:szCs w:val="20"/>
        </w:rPr>
      </w:pPr>
    </w:p>
    <w:p w:rsidR="00C166AC" w:rsidRPr="00C127C3" w:rsidRDefault="00C166AC" w:rsidP="00C166AC">
      <w:pPr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§ 3</w:t>
      </w:r>
    </w:p>
    <w:p w:rsidR="00C166AC" w:rsidRPr="00C127C3" w:rsidRDefault="00C166AC" w:rsidP="00C166AC">
      <w:pPr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Predmet úpravy VZN</w:t>
      </w:r>
    </w:p>
    <w:p w:rsidR="00C166AC" w:rsidRPr="00C127C3" w:rsidRDefault="00C166AC" w:rsidP="00C166AC">
      <w:pPr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bCs/>
          <w:sz w:val="20"/>
          <w:szCs w:val="20"/>
        </w:rPr>
        <w:t xml:space="preserve">Predmetom tohto všeobecne záväzného nariadenia je určenie náležitosti miestnej dani za užívanie verejného priestranstva podľa splnomocňovacieho ustanovenia </w:t>
      </w:r>
      <w:r w:rsidRPr="00C127C3">
        <w:rPr>
          <w:rFonts w:ascii="Arial" w:hAnsi="Arial" w:cs="Arial"/>
          <w:sz w:val="20"/>
          <w:szCs w:val="20"/>
        </w:rPr>
        <w:t>§ 36</w:t>
      </w:r>
      <w:r w:rsidRPr="00C127C3">
        <w:rPr>
          <w:rFonts w:ascii="Arial" w:hAnsi="Arial" w:cs="Arial"/>
          <w:bCs/>
          <w:sz w:val="20"/>
          <w:szCs w:val="20"/>
        </w:rPr>
        <w:t xml:space="preserve"> zákona č. 582/2004 </w:t>
      </w:r>
      <w:proofErr w:type="spellStart"/>
      <w:r w:rsidRPr="00C127C3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C127C3">
        <w:rPr>
          <w:rFonts w:ascii="Arial" w:hAnsi="Arial" w:cs="Arial"/>
          <w:bCs/>
          <w:sz w:val="20"/>
          <w:szCs w:val="20"/>
        </w:rPr>
        <w:t>. správcom dane.</w:t>
      </w:r>
    </w:p>
    <w:p w:rsidR="00C166AC" w:rsidRPr="00C127C3" w:rsidRDefault="00C166AC" w:rsidP="00C166AC">
      <w:pPr>
        <w:jc w:val="both"/>
        <w:rPr>
          <w:rFonts w:ascii="Arial" w:hAnsi="Arial" w:cs="Arial"/>
          <w:sz w:val="20"/>
          <w:szCs w:val="20"/>
        </w:rPr>
      </w:pPr>
    </w:p>
    <w:p w:rsidR="00C166AC" w:rsidRPr="00C127C3" w:rsidRDefault="00C166AC" w:rsidP="00C166AC">
      <w:pPr>
        <w:pStyle w:val="Zkladntext"/>
        <w:jc w:val="center"/>
        <w:rPr>
          <w:rFonts w:ascii="Arial" w:hAnsi="Arial" w:cs="Arial"/>
          <w:b/>
        </w:rPr>
      </w:pPr>
      <w:r w:rsidRPr="00C127C3">
        <w:rPr>
          <w:rFonts w:ascii="Arial" w:hAnsi="Arial" w:cs="Arial"/>
          <w:b/>
        </w:rPr>
        <w:t>§ 4</w:t>
      </w:r>
    </w:p>
    <w:p w:rsidR="00C166AC" w:rsidRPr="00C127C3" w:rsidRDefault="00C166AC" w:rsidP="00C166AC">
      <w:pPr>
        <w:pStyle w:val="Zkladntext"/>
        <w:jc w:val="center"/>
        <w:rPr>
          <w:rFonts w:ascii="Arial" w:hAnsi="Arial" w:cs="Arial"/>
          <w:b/>
        </w:rPr>
      </w:pPr>
      <w:r w:rsidRPr="00C127C3">
        <w:rPr>
          <w:rFonts w:ascii="Arial" w:hAnsi="Arial" w:cs="Arial"/>
          <w:b/>
        </w:rPr>
        <w:t>Vymedzenie predmetu dane</w:t>
      </w:r>
    </w:p>
    <w:p w:rsidR="00C166AC" w:rsidRPr="00C127C3" w:rsidRDefault="00C166AC" w:rsidP="00C166AC">
      <w:pPr>
        <w:pStyle w:val="Zkladntex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rPr>
          <w:rFonts w:ascii="Arial" w:hAnsi="Arial" w:cs="Arial"/>
        </w:rPr>
      </w:pPr>
      <w:r w:rsidRPr="00C127C3">
        <w:rPr>
          <w:rFonts w:ascii="Arial" w:hAnsi="Arial" w:cs="Arial"/>
        </w:rPr>
        <w:t>Predmetom dane za užívanie verejného priestranstva je osobitné užívanie verejného priestranstva.</w:t>
      </w:r>
    </w:p>
    <w:p w:rsidR="00C166AC" w:rsidRPr="00C127C3" w:rsidRDefault="00C166AC" w:rsidP="00C166AC">
      <w:pPr>
        <w:pStyle w:val="Zkladntex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284" w:hanging="284"/>
        <w:rPr>
          <w:rFonts w:ascii="Arial" w:hAnsi="Arial" w:cs="Arial"/>
        </w:rPr>
      </w:pPr>
      <w:r w:rsidRPr="00C127C3">
        <w:rPr>
          <w:rFonts w:ascii="Arial" w:hAnsi="Arial" w:cs="Arial"/>
        </w:rPr>
        <w:t>Verejným priestranstvom na účely tohto VZN sú verejnosti prístupné pozemky vo vlastníctve obce, a to:</w:t>
      </w:r>
    </w:p>
    <w:p w:rsidR="00C166AC" w:rsidRPr="00C127C3" w:rsidRDefault="00C166AC" w:rsidP="00C166AC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miestne cestné komunikácie v celej svojej dĺžke a v šírke od krajnice po krajnicu,</w:t>
      </w:r>
    </w:p>
    <w:p w:rsidR="00C166AC" w:rsidRDefault="00C166AC" w:rsidP="00C166AC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vybudovaný chodník, príp. aj upravená plocha pre chodenie obyvateľov na celom území obce,</w:t>
      </w:r>
    </w:p>
    <w:p w:rsidR="00C166AC" w:rsidRDefault="00C166AC" w:rsidP="00C166AC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parkovisko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23, 457/2,</w:t>
      </w:r>
    </w:p>
    <w:p w:rsidR="00C166AC" w:rsidRPr="00C127C3" w:rsidRDefault="00C166AC" w:rsidP="00C166AC">
      <w:pPr>
        <w:pStyle w:val="Odsekzoznamu"/>
        <w:numPr>
          <w:ilvl w:val="0"/>
          <w:numId w:val="2"/>
        </w:numPr>
        <w:tabs>
          <w:tab w:val="left" w:pos="426"/>
        </w:tabs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všetky neknihované parcely v intraviláne obce.</w:t>
      </w:r>
    </w:p>
    <w:p w:rsidR="00C166AC" w:rsidRPr="00C127C3" w:rsidRDefault="00C166AC" w:rsidP="00C166AC">
      <w:pPr>
        <w:pStyle w:val="Odsekzoznamu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Osobitným spôsobom užívania verejného priestranstva sa rozumie:</w:t>
      </w:r>
    </w:p>
    <w:p w:rsidR="00C166AC" w:rsidRPr="00C127C3" w:rsidRDefault="00C166AC" w:rsidP="00C166AC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umiestnenie zariadenia slúžiaceho na poskytovanie služieb,</w:t>
      </w:r>
    </w:p>
    <w:p w:rsidR="00C166AC" w:rsidRDefault="00C166AC" w:rsidP="00C166AC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umiestnenie stavebného zariadenia, predajného zariadenia, zariadenia cirkusu, zariadenia lunaparku a iných atrakcií,</w:t>
      </w:r>
    </w:p>
    <w:p w:rsidR="00C166AC" w:rsidRDefault="00C166AC" w:rsidP="00C166AC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umiestnenie skládky,</w:t>
      </w:r>
    </w:p>
    <w:p w:rsidR="00C166AC" w:rsidRPr="00C127C3" w:rsidRDefault="00C166AC" w:rsidP="00C166AC">
      <w:pPr>
        <w:pStyle w:val="Odsekzoznamu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trvalé parkovanie vozidla.</w:t>
      </w:r>
    </w:p>
    <w:p w:rsidR="00C166AC" w:rsidRPr="00C127C3" w:rsidRDefault="00C166AC" w:rsidP="00C166AC">
      <w:pPr>
        <w:pStyle w:val="Zkladntext"/>
        <w:rPr>
          <w:rFonts w:ascii="Arial" w:hAnsi="Arial" w:cs="Arial"/>
        </w:rPr>
      </w:pPr>
    </w:p>
    <w:p w:rsidR="00C166AC" w:rsidRPr="00C127C3" w:rsidRDefault="00C166AC" w:rsidP="00C166AC">
      <w:pPr>
        <w:pStyle w:val="Zkladntext"/>
        <w:jc w:val="center"/>
        <w:rPr>
          <w:rFonts w:ascii="Arial" w:hAnsi="Arial" w:cs="Arial"/>
          <w:b/>
        </w:rPr>
      </w:pPr>
      <w:r w:rsidRPr="00C127C3">
        <w:rPr>
          <w:rFonts w:ascii="Arial" w:hAnsi="Arial" w:cs="Arial"/>
          <w:b/>
        </w:rPr>
        <w:t>§ 5</w:t>
      </w:r>
    </w:p>
    <w:p w:rsidR="00C166AC" w:rsidRPr="00C127C3" w:rsidRDefault="00C166AC" w:rsidP="00C166AC">
      <w:pPr>
        <w:pStyle w:val="Zkladntext"/>
        <w:jc w:val="center"/>
        <w:rPr>
          <w:rFonts w:ascii="Arial" w:hAnsi="Arial" w:cs="Arial"/>
          <w:b/>
        </w:rPr>
      </w:pPr>
      <w:r w:rsidRPr="00C127C3">
        <w:rPr>
          <w:rFonts w:ascii="Arial" w:hAnsi="Arial" w:cs="Arial"/>
          <w:b/>
        </w:rPr>
        <w:t>Sadzby dane</w:t>
      </w:r>
    </w:p>
    <w:p w:rsidR="00C166AC" w:rsidRPr="00C127C3" w:rsidRDefault="00C166AC" w:rsidP="00C166AC">
      <w:pPr>
        <w:pStyle w:val="Zkladntext"/>
        <w:widowControl/>
        <w:numPr>
          <w:ilvl w:val="0"/>
          <w:numId w:val="4"/>
        </w:numPr>
        <w:autoSpaceDE/>
        <w:autoSpaceDN/>
        <w:adjustRightInd/>
        <w:ind w:left="426" w:hanging="426"/>
        <w:rPr>
          <w:rFonts w:ascii="Arial" w:hAnsi="Arial" w:cs="Arial"/>
        </w:rPr>
      </w:pPr>
      <w:r w:rsidRPr="00C127C3">
        <w:rPr>
          <w:rFonts w:ascii="Arial" w:hAnsi="Arial" w:cs="Arial"/>
        </w:rPr>
        <w:t xml:space="preserve">Správca dane stanovuje sadzbu dane </w:t>
      </w:r>
      <w:r>
        <w:rPr>
          <w:rFonts w:ascii="Arial" w:hAnsi="Arial" w:cs="Arial"/>
        </w:rPr>
        <w:t xml:space="preserve">0,5 EUR </w:t>
      </w:r>
      <w:r w:rsidRPr="00C127C3">
        <w:rPr>
          <w:rFonts w:ascii="Arial" w:hAnsi="Arial" w:cs="Arial"/>
        </w:rPr>
        <w:t>za užívanie verejného priestranstva za každý aj začatý m</w:t>
      </w:r>
      <w:r w:rsidRPr="00B5715B">
        <w:rPr>
          <w:rFonts w:ascii="Arial" w:hAnsi="Arial" w:cs="Arial"/>
          <w:vertAlign w:val="superscript"/>
        </w:rPr>
        <w:t>2</w:t>
      </w:r>
      <w:r w:rsidRPr="00C127C3">
        <w:rPr>
          <w:rFonts w:ascii="Arial" w:hAnsi="Arial" w:cs="Arial"/>
          <w:vertAlign w:val="superscript"/>
        </w:rPr>
        <w:t xml:space="preserve"> </w:t>
      </w:r>
      <w:r w:rsidRPr="00C127C3">
        <w:rPr>
          <w:rFonts w:ascii="Arial" w:hAnsi="Arial" w:cs="Arial"/>
        </w:rPr>
        <w:t>osobitne užívaného verejného priestranstva a každý aj začatý deň nasledovne:</w:t>
      </w:r>
    </w:p>
    <w:p w:rsidR="00C166AC" w:rsidRPr="00C127C3" w:rsidRDefault="00C166AC" w:rsidP="00C166AC">
      <w:pPr>
        <w:pStyle w:val="Zkladntext"/>
        <w:rPr>
          <w:rFonts w:ascii="Arial" w:hAnsi="Arial" w:cs="Arial"/>
        </w:rPr>
      </w:pPr>
    </w:p>
    <w:p w:rsidR="00C166AC" w:rsidRPr="00C127C3" w:rsidRDefault="00C166AC" w:rsidP="00C166AC">
      <w:pPr>
        <w:pStyle w:val="Zkladntext"/>
        <w:jc w:val="center"/>
        <w:rPr>
          <w:rFonts w:ascii="Arial" w:hAnsi="Arial" w:cs="Arial"/>
          <w:b/>
        </w:rPr>
      </w:pPr>
      <w:r w:rsidRPr="00C127C3">
        <w:rPr>
          <w:rFonts w:ascii="Arial" w:hAnsi="Arial" w:cs="Arial"/>
          <w:b/>
        </w:rPr>
        <w:t>§ 6</w:t>
      </w:r>
    </w:p>
    <w:p w:rsidR="00C166AC" w:rsidRPr="00C127C3" w:rsidRDefault="00C166AC" w:rsidP="00C166AC">
      <w:pPr>
        <w:jc w:val="center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b/>
          <w:sz w:val="20"/>
          <w:szCs w:val="20"/>
        </w:rPr>
        <w:t>Náležitosti oznamovacej povinnosti</w:t>
      </w:r>
    </w:p>
    <w:p w:rsidR="00C166AC" w:rsidRPr="00C127C3" w:rsidRDefault="00C166AC" w:rsidP="00C166AC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Daňovník je povinný oznámiť svoj zámer osobitného užívania verejného priestranstva správcovi dane najneskôr v deň vzniku daňovej povinnosti.</w:t>
      </w:r>
    </w:p>
    <w:p w:rsidR="00C166AC" w:rsidRPr="00C127C3" w:rsidRDefault="00C166AC" w:rsidP="00C166AC">
      <w:pPr>
        <w:pStyle w:val="Odsekzoznamu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V oznámení daňovník uvedie:</w:t>
      </w:r>
    </w:p>
    <w:p w:rsidR="00C166AC" w:rsidRPr="00C127C3" w:rsidRDefault="00C166AC" w:rsidP="00C166AC">
      <w:pPr>
        <w:pStyle w:val="Odsekzoznamu"/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fyzická osoba - meno, priezvisko, titul, dátum narodenia, adresu trvalého pobytu</w:t>
      </w:r>
    </w:p>
    <w:p w:rsidR="00C166AC" w:rsidRDefault="00C166AC" w:rsidP="00C166AC">
      <w:pPr>
        <w:pStyle w:val="Odsekzoznamu"/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právnická osoba - názov alebo obchodné meno, sídlo a identifikačné číslo</w:t>
      </w:r>
    </w:p>
    <w:p w:rsidR="00C166AC" w:rsidRDefault="00C166AC" w:rsidP="00C166AC">
      <w:pPr>
        <w:pStyle w:val="Odsekzoznamu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- 2 -</w:t>
      </w:r>
    </w:p>
    <w:p w:rsidR="00C166AC" w:rsidRPr="00C127C3" w:rsidRDefault="00C166AC" w:rsidP="00C166AC">
      <w:pPr>
        <w:pStyle w:val="Odsekzoznamu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C166AC" w:rsidRPr="00C127C3" w:rsidRDefault="00C166AC" w:rsidP="00C166AC">
      <w:pPr>
        <w:pStyle w:val="Odsekzoznamu"/>
        <w:numPr>
          <w:ilvl w:val="1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lastRenderedPageBreak/>
        <w:t>údaje rozhodujúce na určenie dane - účel, miesto, obdobie a veľkosť záberu užívania verejného priestranstva.</w:t>
      </w:r>
    </w:p>
    <w:p w:rsidR="00C166AC" w:rsidRPr="00C127C3" w:rsidRDefault="00C166AC" w:rsidP="00C166AC">
      <w:pPr>
        <w:jc w:val="both"/>
        <w:rPr>
          <w:rFonts w:ascii="Arial" w:hAnsi="Arial" w:cs="Arial"/>
          <w:sz w:val="20"/>
          <w:szCs w:val="20"/>
        </w:rPr>
      </w:pPr>
    </w:p>
    <w:p w:rsidR="00C166AC" w:rsidRPr="00C127C3" w:rsidRDefault="00C166AC" w:rsidP="00C166A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127C3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7</w:t>
      </w:r>
    </w:p>
    <w:p w:rsidR="00C166AC" w:rsidRPr="00C127C3" w:rsidRDefault="00C166AC" w:rsidP="00C166A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127C3">
        <w:rPr>
          <w:rFonts w:ascii="Arial" w:hAnsi="Arial" w:cs="Arial"/>
          <w:b/>
          <w:bCs/>
          <w:color w:val="auto"/>
          <w:sz w:val="20"/>
          <w:szCs w:val="20"/>
        </w:rPr>
        <w:t>Zrušovacie ustanovenie</w:t>
      </w:r>
    </w:p>
    <w:p w:rsidR="00C166AC" w:rsidRPr="00C127C3" w:rsidRDefault="00C166AC" w:rsidP="00C166A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127C3">
        <w:rPr>
          <w:rFonts w:ascii="Arial" w:hAnsi="Arial" w:cs="Arial"/>
          <w:color w:val="auto"/>
          <w:sz w:val="20"/>
          <w:szCs w:val="20"/>
        </w:rPr>
        <w:t xml:space="preserve">Týmto VZN sa zrušuje Všeobecne záväzné nariadenie Obce </w:t>
      </w:r>
      <w:r>
        <w:rPr>
          <w:rFonts w:ascii="Arial" w:hAnsi="Arial" w:cs="Arial"/>
          <w:color w:val="auto"/>
          <w:sz w:val="20"/>
          <w:szCs w:val="20"/>
        </w:rPr>
        <w:t>Jakubovany</w:t>
      </w:r>
      <w:r w:rsidRPr="00C127C3">
        <w:rPr>
          <w:rFonts w:ascii="Arial" w:hAnsi="Arial" w:cs="Arial"/>
          <w:color w:val="auto"/>
          <w:sz w:val="20"/>
          <w:szCs w:val="20"/>
        </w:rPr>
        <w:t xml:space="preserve"> č. </w:t>
      </w:r>
      <w:r>
        <w:rPr>
          <w:rFonts w:ascii="Arial" w:hAnsi="Arial" w:cs="Arial"/>
          <w:color w:val="auto"/>
          <w:sz w:val="20"/>
          <w:szCs w:val="20"/>
        </w:rPr>
        <w:t>7/2011.</w:t>
      </w:r>
    </w:p>
    <w:p w:rsidR="00C166AC" w:rsidRPr="00C127C3" w:rsidRDefault="00C166AC" w:rsidP="00C166A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C166AC" w:rsidRPr="00C127C3" w:rsidRDefault="00C166AC" w:rsidP="00C166A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127C3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auto"/>
          <w:sz w:val="20"/>
          <w:szCs w:val="20"/>
        </w:rPr>
        <w:t>8</w:t>
      </w:r>
    </w:p>
    <w:p w:rsidR="00C166AC" w:rsidRPr="00C127C3" w:rsidRDefault="00C166AC" w:rsidP="00C166A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127C3">
        <w:rPr>
          <w:rFonts w:ascii="Arial" w:hAnsi="Arial" w:cs="Arial"/>
          <w:b/>
          <w:bCs/>
          <w:color w:val="auto"/>
          <w:sz w:val="20"/>
          <w:szCs w:val="20"/>
        </w:rPr>
        <w:t>Záverečné ustanovenie</w:t>
      </w:r>
    </w:p>
    <w:p w:rsidR="00C166AC" w:rsidRPr="00C127C3" w:rsidRDefault="00C166AC" w:rsidP="00C166AC">
      <w:pPr>
        <w:jc w:val="both"/>
        <w:rPr>
          <w:rFonts w:ascii="Arial" w:hAnsi="Arial" w:cs="Arial"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>Obecné zastupiteľstvo v </w:t>
      </w:r>
      <w:r>
        <w:rPr>
          <w:rFonts w:ascii="Arial" w:hAnsi="Arial" w:cs="Arial"/>
          <w:sz w:val="20"/>
          <w:szCs w:val="20"/>
        </w:rPr>
        <w:t>Jakubovanoch</w:t>
      </w:r>
      <w:r w:rsidRPr="00C127C3">
        <w:rPr>
          <w:rFonts w:ascii="Arial" w:hAnsi="Arial" w:cs="Arial"/>
          <w:sz w:val="20"/>
          <w:szCs w:val="20"/>
        </w:rPr>
        <w:t xml:space="preserve"> sa uznieslo na vydaní tohto VZN na svojom zasadnutí dňa </w:t>
      </w:r>
      <w:r>
        <w:rPr>
          <w:rFonts w:ascii="Arial" w:hAnsi="Arial" w:cs="Arial"/>
          <w:sz w:val="20"/>
          <w:szCs w:val="20"/>
        </w:rPr>
        <w:t>14.12.2012</w:t>
      </w:r>
      <w:r w:rsidRPr="00C127C3">
        <w:rPr>
          <w:rFonts w:ascii="Arial" w:hAnsi="Arial" w:cs="Arial"/>
          <w:sz w:val="20"/>
          <w:szCs w:val="20"/>
        </w:rPr>
        <w:t xml:space="preserve"> uznesením č.</w:t>
      </w:r>
      <w:r>
        <w:rPr>
          <w:rFonts w:ascii="Arial" w:hAnsi="Arial" w:cs="Arial"/>
          <w:sz w:val="20"/>
          <w:szCs w:val="20"/>
        </w:rPr>
        <w:t xml:space="preserve">67 </w:t>
      </w:r>
      <w:r w:rsidRPr="00C127C3">
        <w:rPr>
          <w:rFonts w:ascii="Arial" w:hAnsi="Arial" w:cs="Arial"/>
          <w:sz w:val="20"/>
          <w:szCs w:val="20"/>
        </w:rPr>
        <w:t xml:space="preserve"> a toto VZN nadobúda účinnosť dňom </w:t>
      </w:r>
      <w:r>
        <w:rPr>
          <w:rFonts w:ascii="Arial" w:hAnsi="Arial" w:cs="Arial"/>
          <w:sz w:val="20"/>
          <w:szCs w:val="20"/>
        </w:rPr>
        <w:t>1.1.2013.</w:t>
      </w:r>
    </w:p>
    <w:p w:rsidR="00C166AC" w:rsidRPr="00C127C3" w:rsidRDefault="00C166AC" w:rsidP="00C166AC">
      <w:pPr>
        <w:jc w:val="both"/>
        <w:rPr>
          <w:rFonts w:ascii="Arial" w:hAnsi="Arial" w:cs="Arial"/>
          <w:bCs/>
          <w:sz w:val="20"/>
          <w:szCs w:val="20"/>
        </w:rPr>
      </w:pPr>
    </w:p>
    <w:p w:rsidR="00C166AC" w:rsidRPr="00C127C3" w:rsidRDefault="00C166AC" w:rsidP="00C166AC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C166AC" w:rsidRPr="00C127C3" w:rsidRDefault="00C166AC" w:rsidP="00C166AC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C127C3">
        <w:rPr>
          <w:rFonts w:ascii="Arial" w:hAnsi="Arial" w:cs="Arial"/>
          <w:sz w:val="20"/>
          <w:szCs w:val="20"/>
        </w:rPr>
        <w:tab/>
      </w:r>
    </w:p>
    <w:p w:rsidR="00C166AC" w:rsidRDefault="00C166AC" w:rsidP="00C166AC">
      <w:pPr>
        <w:pStyle w:val="Zkladntext"/>
        <w:rPr>
          <w:rFonts w:ascii="Arial" w:hAnsi="Arial" w:cs="Arial"/>
        </w:rPr>
      </w:pPr>
    </w:p>
    <w:p w:rsidR="00C166AC" w:rsidRDefault="00C166AC" w:rsidP="00C166AC">
      <w:pPr>
        <w:pStyle w:val="Zkladntext"/>
        <w:rPr>
          <w:rFonts w:ascii="Arial" w:hAnsi="Arial" w:cs="Arial"/>
        </w:rPr>
      </w:pPr>
    </w:p>
    <w:p w:rsidR="00C166AC" w:rsidRDefault="00C166AC" w:rsidP="00C166AC">
      <w:pPr>
        <w:pStyle w:val="Zkladntext"/>
        <w:rPr>
          <w:rFonts w:ascii="Arial" w:hAnsi="Arial" w:cs="Arial"/>
        </w:rPr>
      </w:pPr>
    </w:p>
    <w:p w:rsidR="00C166AC" w:rsidRDefault="00C166AC" w:rsidP="00C166AC">
      <w:pPr>
        <w:pStyle w:val="Zkladntext"/>
        <w:rPr>
          <w:rFonts w:ascii="Arial" w:hAnsi="Arial" w:cs="Arial"/>
        </w:rPr>
      </w:pPr>
    </w:p>
    <w:p w:rsidR="00C166AC" w:rsidRDefault="00C166AC" w:rsidP="00C166AC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C166AC" w:rsidRPr="00616931" w:rsidRDefault="00C166AC" w:rsidP="00C166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Ing. Anton </w:t>
      </w:r>
      <w:proofErr w:type="spellStart"/>
      <w:r>
        <w:rPr>
          <w:rFonts w:ascii="Arial" w:hAnsi="Arial" w:cs="Arial"/>
          <w:sz w:val="20"/>
          <w:szCs w:val="20"/>
        </w:rPr>
        <w:t>Janičina</w:t>
      </w:r>
      <w:proofErr w:type="spellEnd"/>
    </w:p>
    <w:p w:rsidR="00C166AC" w:rsidRDefault="00C166AC" w:rsidP="00C166AC">
      <w:pPr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616931">
        <w:rPr>
          <w:rFonts w:ascii="Arial" w:hAnsi="Arial" w:cs="Arial"/>
          <w:sz w:val="20"/>
          <w:szCs w:val="20"/>
        </w:rPr>
        <w:t>starosta obce</w:t>
      </w:r>
    </w:p>
    <w:p w:rsidR="00C166AC" w:rsidRDefault="00C166AC" w:rsidP="00C166AC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C166AC" w:rsidRDefault="00C166AC" w:rsidP="00C166AC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616931">
        <w:rPr>
          <w:rFonts w:ascii="Arial" w:hAnsi="Arial" w:cs="Arial"/>
          <w:sz w:val="20"/>
          <w:szCs w:val="20"/>
        </w:rPr>
        <w:tab/>
      </w:r>
      <w:r w:rsidRPr="00616931">
        <w:rPr>
          <w:rFonts w:ascii="Arial" w:hAnsi="Arial" w:cs="Arial"/>
          <w:sz w:val="20"/>
          <w:szCs w:val="20"/>
        </w:rPr>
        <w:tab/>
      </w:r>
    </w:p>
    <w:p w:rsidR="00EC2E03" w:rsidRDefault="00EC2E03"/>
    <w:sectPr w:rsidR="00EC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4C4E"/>
    <w:multiLevelType w:val="hybridMultilevel"/>
    <w:tmpl w:val="02500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018B"/>
    <w:multiLevelType w:val="hybridMultilevel"/>
    <w:tmpl w:val="D14263A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023146"/>
    <w:multiLevelType w:val="hybridMultilevel"/>
    <w:tmpl w:val="2E56F6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C"/>
    <w:rsid w:val="00C166AC"/>
    <w:rsid w:val="00E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166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C166A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C166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166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C166A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C166A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C166AC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C166A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qFormat/>
    <w:rsid w:val="00C16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66A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166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C166A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C166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166A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C166AC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C166A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zov">
    <w:name w:val="Title"/>
    <w:basedOn w:val="Normlny"/>
    <w:link w:val="NzovChar"/>
    <w:qFormat/>
    <w:rsid w:val="00C166AC"/>
    <w:pPr>
      <w:jc w:val="center"/>
    </w:pPr>
    <w:rPr>
      <w:b/>
      <w:bCs/>
      <w:lang w:val="x-none" w:eastAsia="x-none"/>
    </w:rPr>
  </w:style>
  <w:style w:type="character" w:customStyle="1" w:styleId="NzovChar">
    <w:name w:val="Názov Char"/>
    <w:basedOn w:val="Predvolenpsmoodseku"/>
    <w:link w:val="Nzov"/>
    <w:rsid w:val="00C166A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sekzoznamu">
    <w:name w:val="List Paragraph"/>
    <w:basedOn w:val="Normlny"/>
    <w:qFormat/>
    <w:rsid w:val="00C16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66A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Company>Obec - Obecný úrad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Jakubovany</dc:creator>
  <cp:lastModifiedBy>obec Jakubovany</cp:lastModifiedBy>
  <cp:revision>1</cp:revision>
  <dcterms:created xsi:type="dcterms:W3CDTF">2012-12-17T07:33:00Z</dcterms:created>
  <dcterms:modified xsi:type="dcterms:W3CDTF">2012-12-17T07:36:00Z</dcterms:modified>
</cp:coreProperties>
</file>