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0714B" w14:textId="77777777" w:rsidR="00684161" w:rsidRDefault="00684161" w:rsidP="00684161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ZÁPISNICA</w:t>
      </w:r>
    </w:p>
    <w:p w14:paraId="45E720A4" w14:textId="77777777" w:rsidR="00684161" w:rsidRDefault="00961125" w:rsidP="00684161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Z</w:t>
      </w:r>
      <w:r w:rsidR="00F2669E">
        <w:rPr>
          <w:b/>
          <w:szCs w:val="24"/>
        </w:rPr>
        <w:t xml:space="preserve"> </w:t>
      </w:r>
      <w:r>
        <w:rPr>
          <w:b/>
          <w:szCs w:val="24"/>
        </w:rPr>
        <w:t>1</w:t>
      </w:r>
      <w:r w:rsidR="006F76E9">
        <w:rPr>
          <w:b/>
          <w:szCs w:val="24"/>
        </w:rPr>
        <w:t>4</w:t>
      </w:r>
      <w:r w:rsidR="00684161">
        <w:rPr>
          <w:b/>
          <w:szCs w:val="24"/>
        </w:rPr>
        <w:t>. riadneho zasadnutia obecného zastupiteľstva ( ďalej len: „zasadnutie OZ“ )</w:t>
      </w:r>
    </w:p>
    <w:p w14:paraId="4EDC0E9E" w14:textId="77777777" w:rsidR="00684161" w:rsidRDefault="00684161" w:rsidP="00684161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obce Jakubovany</w:t>
      </w:r>
    </w:p>
    <w:p w14:paraId="6B299179" w14:textId="77777777" w:rsidR="00684161" w:rsidRDefault="00684161" w:rsidP="00684161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zo dňa </w:t>
      </w:r>
      <w:r w:rsidR="00961125">
        <w:rPr>
          <w:b/>
          <w:szCs w:val="24"/>
        </w:rPr>
        <w:t>10.12.2020</w:t>
      </w:r>
      <w:r>
        <w:rPr>
          <w:b/>
          <w:szCs w:val="24"/>
        </w:rPr>
        <w:t xml:space="preserve"> ( 1</w:t>
      </w:r>
      <w:r w:rsidR="00961125">
        <w:rPr>
          <w:b/>
          <w:szCs w:val="24"/>
        </w:rPr>
        <w:t>9.0</w:t>
      </w:r>
      <w:r w:rsidR="001477EF">
        <w:rPr>
          <w:b/>
          <w:szCs w:val="24"/>
        </w:rPr>
        <w:t>0</w:t>
      </w:r>
      <w:r>
        <w:rPr>
          <w:b/>
          <w:szCs w:val="24"/>
        </w:rPr>
        <w:t xml:space="preserve"> – 2</w:t>
      </w:r>
      <w:r w:rsidR="00961125">
        <w:rPr>
          <w:b/>
          <w:szCs w:val="24"/>
        </w:rPr>
        <w:t>2</w:t>
      </w:r>
      <w:r w:rsidR="001477EF">
        <w:rPr>
          <w:b/>
          <w:szCs w:val="24"/>
        </w:rPr>
        <w:t>.</w:t>
      </w:r>
      <w:r w:rsidR="00961125">
        <w:rPr>
          <w:b/>
          <w:szCs w:val="24"/>
        </w:rPr>
        <w:t>3</w:t>
      </w:r>
      <w:r w:rsidR="001477EF">
        <w:rPr>
          <w:b/>
          <w:szCs w:val="24"/>
        </w:rPr>
        <w:t>0</w:t>
      </w:r>
      <w:r>
        <w:rPr>
          <w:b/>
          <w:szCs w:val="24"/>
        </w:rPr>
        <w:t xml:space="preserve"> hod. )</w:t>
      </w:r>
    </w:p>
    <w:p w14:paraId="34BEB323" w14:textId="77777777" w:rsidR="00684161" w:rsidRDefault="00684161" w:rsidP="00684161">
      <w:pPr>
        <w:spacing w:after="0" w:line="360" w:lineRule="auto"/>
        <w:rPr>
          <w:b/>
          <w:szCs w:val="24"/>
        </w:rPr>
      </w:pPr>
    </w:p>
    <w:p w14:paraId="12EB1A03" w14:textId="77777777" w:rsidR="00684161" w:rsidRDefault="00684161" w:rsidP="00684161">
      <w:pPr>
        <w:spacing w:after="0" w:line="360" w:lineRule="auto"/>
        <w:rPr>
          <w:szCs w:val="24"/>
        </w:rPr>
      </w:pPr>
      <w:r>
        <w:rPr>
          <w:b/>
          <w:szCs w:val="24"/>
        </w:rPr>
        <w:t>Prítomní poslanci:</w:t>
      </w:r>
      <w:r>
        <w:rPr>
          <w:b/>
          <w:szCs w:val="24"/>
        </w:rPr>
        <w:tab/>
      </w:r>
      <w:r>
        <w:rPr>
          <w:szCs w:val="24"/>
        </w:rPr>
        <w:t>Bc. Jakub Sedlák</w:t>
      </w:r>
    </w:p>
    <w:p w14:paraId="6051A5D4" w14:textId="77777777" w:rsidR="00684161" w:rsidRDefault="00684161" w:rsidP="00684161">
      <w:pPr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Mgr. Vladimír Vojtko</w:t>
      </w:r>
    </w:p>
    <w:p w14:paraId="37538D75" w14:textId="77777777" w:rsidR="001477EF" w:rsidRDefault="001477EF" w:rsidP="00684161">
      <w:pPr>
        <w:spacing w:after="0" w:line="360" w:lineRule="auto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Ing. Gabriel </w:t>
      </w:r>
      <w:proofErr w:type="spellStart"/>
      <w:r>
        <w:rPr>
          <w:szCs w:val="24"/>
        </w:rPr>
        <w:t>Štofaník</w:t>
      </w:r>
      <w:proofErr w:type="spellEnd"/>
    </w:p>
    <w:p w14:paraId="1B669A5F" w14:textId="77777777" w:rsidR="00817F5B" w:rsidRDefault="00684161" w:rsidP="00684161">
      <w:pPr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17F5B">
        <w:rPr>
          <w:szCs w:val="24"/>
        </w:rPr>
        <w:t>Ján Farkaš</w:t>
      </w:r>
    </w:p>
    <w:p w14:paraId="4A3CF252" w14:textId="77777777" w:rsidR="00684161" w:rsidRDefault="00684161" w:rsidP="00684161">
      <w:pPr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Gabriel Vojtko</w:t>
      </w:r>
    </w:p>
    <w:p w14:paraId="1F291C64" w14:textId="77777777" w:rsidR="00817F5B" w:rsidRDefault="00684161" w:rsidP="00684161">
      <w:pPr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7478A">
        <w:rPr>
          <w:szCs w:val="24"/>
        </w:rPr>
        <w:t xml:space="preserve">Ľubica </w:t>
      </w:r>
      <w:proofErr w:type="spellStart"/>
      <w:r w:rsidR="00B7478A">
        <w:rPr>
          <w:szCs w:val="24"/>
        </w:rPr>
        <w:t>Mochň</w:t>
      </w:r>
      <w:r w:rsidR="00817F5B">
        <w:rPr>
          <w:szCs w:val="24"/>
        </w:rPr>
        <w:t>acká</w:t>
      </w:r>
      <w:proofErr w:type="spellEnd"/>
    </w:p>
    <w:p w14:paraId="0732F1B0" w14:textId="77777777" w:rsidR="00684161" w:rsidRDefault="00684161" w:rsidP="00684161">
      <w:pPr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486E99BF" w14:textId="77777777" w:rsidR="00684161" w:rsidRDefault="00684161" w:rsidP="00684161">
      <w:pPr>
        <w:spacing w:after="0" w:line="360" w:lineRule="auto"/>
        <w:rPr>
          <w:szCs w:val="24"/>
        </w:rPr>
      </w:pPr>
      <w:r>
        <w:rPr>
          <w:b/>
          <w:szCs w:val="24"/>
        </w:rPr>
        <w:t>Ospravedlnen</w:t>
      </w:r>
      <w:r w:rsidR="00A32B33">
        <w:rPr>
          <w:b/>
          <w:szCs w:val="24"/>
        </w:rPr>
        <w:t>ý</w:t>
      </w:r>
      <w:r>
        <w:rPr>
          <w:b/>
          <w:szCs w:val="24"/>
        </w:rPr>
        <w:t xml:space="preserve">:    </w:t>
      </w:r>
      <w:r>
        <w:rPr>
          <w:szCs w:val="24"/>
        </w:rPr>
        <w:tab/>
      </w:r>
      <w:r w:rsidR="00817F5B">
        <w:rPr>
          <w:szCs w:val="24"/>
        </w:rPr>
        <w:t xml:space="preserve">Tomáš </w:t>
      </w:r>
      <w:proofErr w:type="spellStart"/>
      <w:r w:rsidR="00817F5B">
        <w:rPr>
          <w:szCs w:val="24"/>
        </w:rPr>
        <w:t>Revák</w:t>
      </w:r>
      <w:proofErr w:type="spellEnd"/>
    </w:p>
    <w:p w14:paraId="560CFFB0" w14:textId="77777777" w:rsidR="00684161" w:rsidRDefault="00684161" w:rsidP="00684161">
      <w:pPr>
        <w:spacing w:after="0" w:line="360" w:lineRule="auto"/>
        <w:rPr>
          <w:szCs w:val="24"/>
        </w:rPr>
      </w:pPr>
      <w:r>
        <w:rPr>
          <w:b/>
          <w:szCs w:val="24"/>
        </w:rPr>
        <w:t>Ostatní prítomní:</w:t>
      </w:r>
      <w:r>
        <w:rPr>
          <w:b/>
          <w:szCs w:val="24"/>
        </w:rPr>
        <w:tab/>
      </w:r>
      <w:r>
        <w:rPr>
          <w:szCs w:val="24"/>
        </w:rPr>
        <w:t>Marti</w:t>
      </w:r>
      <w:r w:rsidR="001477EF">
        <w:rPr>
          <w:szCs w:val="24"/>
        </w:rPr>
        <w:t>n</w:t>
      </w:r>
      <w:r>
        <w:rPr>
          <w:szCs w:val="24"/>
        </w:rPr>
        <w:t xml:space="preserve"> Kollár</w:t>
      </w:r>
      <w:r>
        <w:rPr>
          <w:b/>
          <w:szCs w:val="24"/>
        </w:rPr>
        <w:t>,</w:t>
      </w:r>
      <w:r w:rsidR="001477EF">
        <w:rPr>
          <w:szCs w:val="24"/>
        </w:rPr>
        <w:t xml:space="preserve"> Mgr. Ľudmila </w:t>
      </w:r>
      <w:proofErr w:type="spellStart"/>
      <w:r w:rsidR="001477EF">
        <w:rPr>
          <w:szCs w:val="24"/>
        </w:rPr>
        <w:t>Kopčáková</w:t>
      </w:r>
      <w:proofErr w:type="spellEnd"/>
      <w:r w:rsidR="001477EF">
        <w:rPr>
          <w:szCs w:val="24"/>
        </w:rPr>
        <w:t xml:space="preserve">, </w:t>
      </w:r>
    </w:p>
    <w:p w14:paraId="4BB9F1D5" w14:textId="77777777" w:rsidR="00817F5B" w:rsidRDefault="00817F5B" w:rsidP="00684161">
      <w:pPr>
        <w:spacing w:after="0" w:line="360" w:lineRule="auto"/>
        <w:rPr>
          <w:szCs w:val="24"/>
        </w:rPr>
      </w:pPr>
    </w:p>
    <w:p w14:paraId="377F4BA0" w14:textId="77777777" w:rsidR="00684161" w:rsidRDefault="00684161" w:rsidP="00684161">
      <w:pPr>
        <w:spacing w:after="0"/>
        <w:rPr>
          <w:szCs w:val="24"/>
        </w:rPr>
      </w:pPr>
      <w:r>
        <w:rPr>
          <w:szCs w:val="24"/>
        </w:rPr>
        <w:t>Rokovanie obecného zastupiteľstva v Jakubovanoch zvolal starosta obce v zmysle § 12 ods. 1 zák. č. 369/1990 Zb. o obecnom zriadení v znení zmien a doplnkov.</w:t>
      </w:r>
    </w:p>
    <w:p w14:paraId="29850B66" w14:textId="77777777" w:rsidR="00684161" w:rsidRDefault="00684161" w:rsidP="00684161">
      <w:pPr>
        <w:spacing w:after="0" w:line="360" w:lineRule="auto"/>
        <w:rPr>
          <w:b/>
          <w:szCs w:val="24"/>
        </w:rPr>
      </w:pPr>
      <w:r>
        <w:rPr>
          <w:b/>
          <w:szCs w:val="24"/>
        </w:rPr>
        <w:t>Program:</w:t>
      </w:r>
    </w:p>
    <w:p w14:paraId="70130C76" w14:textId="77777777" w:rsidR="00684161" w:rsidRDefault="00684161" w:rsidP="00684161">
      <w:pPr>
        <w:spacing w:after="0" w:line="360" w:lineRule="auto"/>
        <w:rPr>
          <w:szCs w:val="24"/>
        </w:rPr>
      </w:pPr>
      <w:r>
        <w:rPr>
          <w:szCs w:val="24"/>
        </w:rPr>
        <w:t>Návrh programu zasadnutia OZ bol poslancom doručený spolu s pozvánkou na zasadnutie.</w:t>
      </w:r>
    </w:p>
    <w:p w14:paraId="25D204DA" w14:textId="77777777" w:rsidR="00684161" w:rsidRDefault="00684161" w:rsidP="00684161">
      <w:pPr>
        <w:spacing w:after="0" w:line="360" w:lineRule="auto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530"/>
        <w:gridCol w:w="1998"/>
      </w:tblGrid>
      <w:tr w:rsidR="00684161" w14:paraId="785DC2D7" w14:textId="77777777" w:rsidTr="00F266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EDF3" w14:textId="77777777" w:rsidR="00684161" w:rsidRDefault="00684161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53314" w14:textId="77777777" w:rsidR="00684161" w:rsidRDefault="00684161">
            <w:pPr>
              <w:spacing w:after="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Program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58220" w14:textId="77777777" w:rsidR="00684161" w:rsidRDefault="00684161">
            <w:pPr>
              <w:spacing w:after="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Predkladá</w:t>
            </w:r>
          </w:p>
        </w:tc>
      </w:tr>
      <w:tr w:rsidR="00684161" w14:paraId="183F40E6" w14:textId="77777777" w:rsidTr="00F266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89B4E" w14:textId="77777777" w:rsidR="00684161" w:rsidRDefault="00684161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ADA13" w14:textId="77777777" w:rsidR="00684161" w:rsidRDefault="00684161">
            <w:pPr>
              <w:suppressAutoHyphens/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 xml:space="preserve">Otvorenie zasadnutia OZ.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CE377" w14:textId="77777777" w:rsidR="00684161" w:rsidRDefault="00684161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Starosta obce</w:t>
            </w:r>
          </w:p>
        </w:tc>
      </w:tr>
      <w:tr w:rsidR="00684161" w14:paraId="1460CFA5" w14:textId="77777777" w:rsidTr="00F266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963E9" w14:textId="77777777" w:rsidR="00684161" w:rsidRDefault="00684161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CFDC" w14:textId="77777777" w:rsidR="00684161" w:rsidRDefault="00684161" w:rsidP="00817F5B">
            <w:pPr>
              <w:suppressAutoHyphens/>
              <w:spacing w:after="0"/>
              <w:rPr>
                <w:szCs w:val="24"/>
              </w:rPr>
            </w:pPr>
            <w:r>
              <w:rPr>
                <w:szCs w:val="24"/>
              </w:rPr>
              <w:t>Schválenie programu</w:t>
            </w:r>
            <w:r w:rsidR="00817F5B">
              <w:rPr>
                <w:szCs w:val="24"/>
              </w:rPr>
              <w:t>10</w:t>
            </w:r>
            <w:r>
              <w:rPr>
                <w:szCs w:val="24"/>
              </w:rPr>
              <w:t>. riadneho zasadnutia OZ, určenie zapisovateľa a overovateľov zápisnice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5328A" w14:textId="77777777" w:rsidR="00684161" w:rsidRDefault="00684161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Starosta obce</w:t>
            </w:r>
          </w:p>
        </w:tc>
      </w:tr>
      <w:tr w:rsidR="00684161" w14:paraId="3701A387" w14:textId="77777777" w:rsidTr="00F266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ABBFD" w14:textId="77777777" w:rsidR="00684161" w:rsidRDefault="00684161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ACAF3" w14:textId="77777777" w:rsidR="00684161" w:rsidRDefault="002D0800" w:rsidP="00817F5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Správa zo zasadnutia komisie pre ochranu verejného záujmu pri výkone verejných funkcií obce Jakubovany</w:t>
            </w:r>
          </w:p>
          <w:p w14:paraId="2BA8B7A7" w14:textId="77777777" w:rsidR="00817F5B" w:rsidRDefault="00817F5B" w:rsidP="00817F5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A4063" w14:textId="77777777" w:rsidR="00684161" w:rsidRDefault="002D0800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Bc.</w:t>
            </w:r>
            <w:r w:rsidR="00B7478A">
              <w:rPr>
                <w:szCs w:val="24"/>
              </w:rPr>
              <w:t xml:space="preserve"> </w:t>
            </w:r>
            <w:r>
              <w:rPr>
                <w:szCs w:val="24"/>
              </w:rPr>
              <w:t>Jakub Sedlák</w:t>
            </w:r>
          </w:p>
          <w:p w14:paraId="72A4CAB6" w14:textId="77777777" w:rsidR="004A3F1B" w:rsidRDefault="004A3F1B">
            <w:pPr>
              <w:spacing w:after="0" w:line="360" w:lineRule="auto"/>
              <w:rPr>
                <w:szCs w:val="24"/>
              </w:rPr>
            </w:pPr>
          </w:p>
        </w:tc>
      </w:tr>
      <w:tr w:rsidR="00684161" w14:paraId="148E8D31" w14:textId="77777777" w:rsidTr="00F266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B42BD" w14:textId="77777777" w:rsidR="00684161" w:rsidRDefault="00684161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C3E8D" w14:textId="77777777" w:rsidR="004A3F1B" w:rsidRDefault="004A3F1B" w:rsidP="004A3F1B">
            <w:pPr>
              <w:suppressAutoHyphens/>
              <w:spacing w:after="0"/>
              <w:rPr>
                <w:szCs w:val="24"/>
              </w:rPr>
            </w:pPr>
            <w:r>
              <w:rPr>
                <w:szCs w:val="24"/>
              </w:rPr>
              <w:t>Prerokovanie platu starostu obce</w:t>
            </w:r>
          </w:p>
          <w:p w14:paraId="33A884A9" w14:textId="77777777" w:rsidR="00684161" w:rsidRDefault="008F7ECE" w:rsidP="004A3F1B">
            <w:pPr>
              <w:suppressAutoHyphens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60E46" w14:textId="77777777" w:rsidR="00684161" w:rsidRDefault="004A3F1B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Bc.</w:t>
            </w:r>
            <w:r w:rsidR="00B7478A">
              <w:rPr>
                <w:szCs w:val="24"/>
              </w:rPr>
              <w:t xml:space="preserve"> </w:t>
            </w:r>
            <w:r>
              <w:rPr>
                <w:szCs w:val="24"/>
              </w:rPr>
              <w:t>Jakub Sedlák</w:t>
            </w:r>
          </w:p>
        </w:tc>
      </w:tr>
      <w:tr w:rsidR="00684161" w14:paraId="41872B7E" w14:textId="77777777" w:rsidTr="00F266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B4AA5" w14:textId="77777777" w:rsidR="00684161" w:rsidRDefault="00684161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B7E7A" w14:textId="77777777" w:rsidR="004A3F1B" w:rsidRDefault="004A3F1B" w:rsidP="004A3F1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Rozpočtové opatrenie č. 12, 13</w:t>
            </w:r>
          </w:p>
          <w:p w14:paraId="4B2FBC53" w14:textId="77777777" w:rsidR="00684161" w:rsidRDefault="00684161" w:rsidP="004A3F1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8AA3A" w14:textId="77777777" w:rsidR="00684161" w:rsidRDefault="00684161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Starosta obce</w:t>
            </w:r>
          </w:p>
        </w:tc>
      </w:tr>
      <w:tr w:rsidR="00684161" w14:paraId="5539EAB2" w14:textId="77777777" w:rsidTr="00F266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C51FE" w14:textId="77777777" w:rsidR="00684161" w:rsidRDefault="00684161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2850A" w14:textId="77777777" w:rsidR="00684161" w:rsidRDefault="004A3F1B" w:rsidP="004A3F1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Schválenie  VZN č.6/2020 o ochranných pásmach pohrebísk obce Jakubovany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6D5EE" w14:textId="77777777" w:rsidR="00684161" w:rsidRDefault="008F7ECE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Starosta obce</w:t>
            </w:r>
          </w:p>
        </w:tc>
      </w:tr>
      <w:tr w:rsidR="00684161" w14:paraId="65371020" w14:textId="77777777" w:rsidTr="00F266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D8356" w14:textId="77777777" w:rsidR="00684161" w:rsidRDefault="00684161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43776" w14:textId="77777777" w:rsidR="00684161" w:rsidRDefault="004A3F1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Stanovisko kontrolórky obce k návrhu rozpočtu na rok 2021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06CB4" w14:textId="77777777" w:rsidR="00684161" w:rsidRDefault="00B7478A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Mgr. Ľudmila</w:t>
            </w:r>
            <w:r w:rsidR="004A3F1B">
              <w:rPr>
                <w:szCs w:val="24"/>
              </w:rPr>
              <w:t xml:space="preserve"> </w:t>
            </w:r>
            <w:proofErr w:type="spellStart"/>
            <w:r w:rsidR="004A3F1B">
              <w:rPr>
                <w:szCs w:val="24"/>
              </w:rPr>
              <w:t>Kopčáková</w:t>
            </w:r>
            <w:proofErr w:type="spellEnd"/>
          </w:p>
        </w:tc>
      </w:tr>
      <w:tr w:rsidR="00684161" w14:paraId="45D2934B" w14:textId="77777777" w:rsidTr="00F266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29A8F" w14:textId="77777777" w:rsidR="00684161" w:rsidRDefault="00684161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007E3" w14:textId="77777777" w:rsidR="00684161" w:rsidRDefault="004A3F1B">
            <w:pPr>
              <w:suppressAutoHyphens/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Schválenie rozpočtu na rok 2021,2022,2023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B622F" w14:textId="77777777" w:rsidR="00684161" w:rsidRDefault="00B7478A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Mgr. Ľudmila</w:t>
            </w:r>
            <w:r w:rsidR="007A3103">
              <w:rPr>
                <w:szCs w:val="24"/>
              </w:rPr>
              <w:t xml:space="preserve"> </w:t>
            </w:r>
            <w:proofErr w:type="spellStart"/>
            <w:r w:rsidR="007A3103">
              <w:rPr>
                <w:szCs w:val="24"/>
              </w:rPr>
              <w:t>Kopčáková</w:t>
            </w:r>
            <w:proofErr w:type="spellEnd"/>
          </w:p>
        </w:tc>
      </w:tr>
      <w:tr w:rsidR="00684161" w14:paraId="1F62E61B" w14:textId="77777777" w:rsidTr="00F266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98581" w14:textId="77777777" w:rsidR="00684161" w:rsidRDefault="00684161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376DB" w14:textId="77777777" w:rsidR="00684161" w:rsidRDefault="007A3103">
            <w:pPr>
              <w:suppressAutoHyphens/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 xml:space="preserve">Zrušenie exekúcie </w:t>
            </w:r>
            <w:proofErr w:type="spellStart"/>
            <w:r>
              <w:rPr>
                <w:szCs w:val="24"/>
              </w:rPr>
              <w:t>Agrod</w:t>
            </w:r>
            <w:r w:rsidR="00B7478A">
              <w:rPr>
                <w:szCs w:val="24"/>
              </w:rPr>
              <w:t>ru</w:t>
            </w:r>
            <w:r>
              <w:rPr>
                <w:szCs w:val="24"/>
              </w:rPr>
              <w:t>žstvo</w:t>
            </w:r>
            <w:proofErr w:type="spellEnd"/>
            <w:r>
              <w:rPr>
                <w:szCs w:val="24"/>
              </w:rPr>
              <w:t xml:space="preserve"> Ś. Sokolovce- informácia, návrh na odpísanie pohľadávky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3BD53" w14:textId="77777777" w:rsidR="00684161" w:rsidRDefault="00684161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Starosta obce</w:t>
            </w:r>
          </w:p>
        </w:tc>
      </w:tr>
      <w:tr w:rsidR="00684161" w14:paraId="4A902E99" w14:textId="77777777" w:rsidTr="00F266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26231" w14:textId="77777777" w:rsidR="00684161" w:rsidRDefault="00684161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DB71C" w14:textId="77777777" w:rsidR="00684161" w:rsidRDefault="007A3103">
            <w:pPr>
              <w:suppressAutoHyphens/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Návrh na mimoriadne odmeny poslancov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687B0" w14:textId="77777777" w:rsidR="00684161" w:rsidRDefault="00684161">
            <w:pPr>
              <w:spacing w:after="0" w:line="360" w:lineRule="auto"/>
              <w:rPr>
                <w:szCs w:val="24"/>
              </w:rPr>
            </w:pPr>
          </w:p>
        </w:tc>
      </w:tr>
      <w:tr w:rsidR="00F8746B" w14:paraId="062F80F2" w14:textId="77777777" w:rsidTr="00F266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7E3F" w14:textId="77777777" w:rsidR="00F8746B" w:rsidRDefault="00961125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087D" w14:textId="77777777" w:rsidR="00F8746B" w:rsidRDefault="00961125">
            <w:pPr>
              <w:suppressAutoHyphens/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Rôzne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4F78" w14:textId="77777777" w:rsidR="00F8746B" w:rsidRDefault="00F8746B">
            <w:pPr>
              <w:spacing w:after="0" w:line="360" w:lineRule="auto"/>
              <w:rPr>
                <w:szCs w:val="24"/>
              </w:rPr>
            </w:pPr>
          </w:p>
        </w:tc>
      </w:tr>
      <w:tr w:rsidR="00F8746B" w14:paraId="6393396B" w14:textId="77777777" w:rsidTr="00F266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68ED" w14:textId="77777777" w:rsidR="00F8746B" w:rsidRDefault="00961125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41F6" w14:textId="77777777" w:rsidR="00F8746B" w:rsidRDefault="00961125">
            <w:pPr>
              <w:suppressAutoHyphens/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Diskusia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497D" w14:textId="77777777" w:rsidR="00F8746B" w:rsidRDefault="00F8746B">
            <w:pPr>
              <w:spacing w:after="0" w:line="360" w:lineRule="auto"/>
              <w:rPr>
                <w:szCs w:val="24"/>
              </w:rPr>
            </w:pPr>
          </w:p>
        </w:tc>
      </w:tr>
      <w:tr w:rsidR="00F8746B" w14:paraId="4BA6C6A7" w14:textId="77777777" w:rsidTr="00F266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A533" w14:textId="77777777" w:rsidR="00F8746B" w:rsidRDefault="00961125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5B83" w14:textId="77777777" w:rsidR="00F8746B" w:rsidRDefault="00961125">
            <w:pPr>
              <w:suppressAutoHyphens/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Záver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7D18" w14:textId="77777777" w:rsidR="00F8746B" w:rsidRDefault="00F8746B">
            <w:pPr>
              <w:spacing w:after="0" w:line="360" w:lineRule="auto"/>
              <w:rPr>
                <w:szCs w:val="24"/>
              </w:rPr>
            </w:pPr>
          </w:p>
        </w:tc>
      </w:tr>
    </w:tbl>
    <w:p w14:paraId="581FD2B4" w14:textId="77777777" w:rsidR="00684161" w:rsidRDefault="00684161" w:rsidP="00684161">
      <w:pPr>
        <w:spacing w:after="0" w:line="360" w:lineRule="auto"/>
        <w:ind w:firstLine="708"/>
        <w:jc w:val="both"/>
        <w:rPr>
          <w:b/>
          <w:szCs w:val="24"/>
        </w:rPr>
      </w:pPr>
    </w:p>
    <w:p w14:paraId="57E31BA8" w14:textId="77777777" w:rsidR="006F76E9" w:rsidRDefault="006F76E9" w:rsidP="00684161">
      <w:pPr>
        <w:spacing w:after="0" w:line="360" w:lineRule="auto"/>
        <w:ind w:firstLine="708"/>
        <w:jc w:val="both"/>
        <w:rPr>
          <w:b/>
          <w:szCs w:val="24"/>
        </w:rPr>
      </w:pPr>
    </w:p>
    <w:p w14:paraId="3EA8D4D2" w14:textId="77777777" w:rsidR="00684161" w:rsidRDefault="00684161" w:rsidP="00684161">
      <w:pPr>
        <w:spacing w:after="0" w:line="360" w:lineRule="auto"/>
        <w:ind w:firstLine="708"/>
        <w:jc w:val="both"/>
        <w:rPr>
          <w:b/>
          <w:szCs w:val="24"/>
        </w:rPr>
      </w:pPr>
      <w:r>
        <w:rPr>
          <w:b/>
          <w:szCs w:val="24"/>
        </w:rPr>
        <w:t>1. Otvorenie.</w:t>
      </w:r>
    </w:p>
    <w:p w14:paraId="6DF95F7E" w14:textId="77777777" w:rsidR="00684161" w:rsidRDefault="00684161" w:rsidP="00684161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Zasadnutie OZ otvoril starosta obce Martin Kollár privítaním všetkých prítomných, ktorí sa zúčastnili</w:t>
      </w:r>
      <w:r w:rsidR="007A3103">
        <w:rPr>
          <w:szCs w:val="24"/>
        </w:rPr>
        <w:t>10</w:t>
      </w:r>
      <w:r>
        <w:rPr>
          <w:szCs w:val="24"/>
        </w:rPr>
        <w:t xml:space="preserve">. riadneho zasadnutia OZ. Pri zahájení zasadnutia boli prítomní </w:t>
      </w:r>
      <w:r w:rsidR="008F7ECE">
        <w:rPr>
          <w:szCs w:val="24"/>
        </w:rPr>
        <w:t>šiesti</w:t>
      </w:r>
      <w:r>
        <w:rPr>
          <w:szCs w:val="24"/>
        </w:rPr>
        <w:t xml:space="preserve"> poslanci a starosta obce konštatoval, že  obecné zastupiteľstvo je uznášaniaschopné. Poslanec </w:t>
      </w:r>
      <w:r w:rsidR="007A3103">
        <w:rPr>
          <w:szCs w:val="24"/>
        </w:rPr>
        <w:t xml:space="preserve">Tomáš </w:t>
      </w:r>
      <w:proofErr w:type="spellStart"/>
      <w:r w:rsidR="007A3103">
        <w:rPr>
          <w:szCs w:val="24"/>
        </w:rPr>
        <w:t>Revák</w:t>
      </w:r>
      <w:proofErr w:type="spellEnd"/>
      <w:r>
        <w:rPr>
          <w:szCs w:val="24"/>
        </w:rPr>
        <w:t xml:space="preserve"> sa ospravedlnil.</w:t>
      </w:r>
    </w:p>
    <w:p w14:paraId="12D1517F" w14:textId="77777777" w:rsidR="00684161" w:rsidRDefault="00684161" w:rsidP="00684161">
      <w:pPr>
        <w:spacing w:after="0" w:line="360" w:lineRule="auto"/>
        <w:jc w:val="both"/>
        <w:rPr>
          <w:szCs w:val="24"/>
        </w:rPr>
      </w:pPr>
    </w:p>
    <w:p w14:paraId="03303E32" w14:textId="77777777" w:rsidR="006F76E9" w:rsidRDefault="006F76E9" w:rsidP="00684161">
      <w:pPr>
        <w:spacing w:after="0" w:line="360" w:lineRule="auto"/>
        <w:jc w:val="both"/>
        <w:rPr>
          <w:szCs w:val="24"/>
        </w:rPr>
      </w:pPr>
    </w:p>
    <w:p w14:paraId="6CCEBB75" w14:textId="77777777" w:rsidR="00684161" w:rsidRDefault="00684161" w:rsidP="00684161">
      <w:pPr>
        <w:spacing w:after="0"/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 xml:space="preserve">2. Schválenie programu </w:t>
      </w:r>
      <w:r w:rsidR="009B7616">
        <w:rPr>
          <w:b/>
          <w:szCs w:val="24"/>
        </w:rPr>
        <w:t>10</w:t>
      </w:r>
      <w:r>
        <w:rPr>
          <w:b/>
          <w:szCs w:val="24"/>
        </w:rPr>
        <w:t>. riadneho zasadnutia OZ, určenie zapisovateľa a overovateľov zápisnice.</w:t>
      </w:r>
    </w:p>
    <w:p w14:paraId="51FA79A8" w14:textId="77777777" w:rsidR="00684161" w:rsidRDefault="00684161" w:rsidP="00684161">
      <w:pPr>
        <w:spacing w:after="0"/>
        <w:ind w:firstLine="708"/>
        <w:rPr>
          <w:szCs w:val="24"/>
        </w:rPr>
      </w:pPr>
    </w:p>
    <w:p w14:paraId="111A0012" w14:textId="77777777" w:rsidR="00684161" w:rsidRDefault="00684161" w:rsidP="00684161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 xml:space="preserve">V bode 2 poslanci hlasovali za návrh programu zasadnutia OZ, určenie zapisovateľa a overovateľov zápisnice. Poslanci s návrhom programu súhlasili a schválili ho. Za zapisovateľku bola určená </w:t>
      </w:r>
      <w:r w:rsidR="00B7478A">
        <w:rPr>
          <w:szCs w:val="24"/>
        </w:rPr>
        <w:t xml:space="preserve">Ľubica </w:t>
      </w:r>
      <w:proofErr w:type="spellStart"/>
      <w:r w:rsidR="00B7478A">
        <w:rPr>
          <w:szCs w:val="24"/>
        </w:rPr>
        <w:t>Mochň</w:t>
      </w:r>
      <w:r w:rsidR="007A3103">
        <w:rPr>
          <w:szCs w:val="24"/>
        </w:rPr>
        <w:t>acká</w:t>
      </w:r>
      <w:proofErr w:type="spellEnd"/>
      <w:r>
        <w:rPr>
          <w:szCs w:val="24"/>
        </w:rPr>
        <w:t xml:space="preserve">, za overovateľov zápisnice poslanec pán </w:t>
      </w:r>
      <w:r w:rsidR="008F7ECE">
        <w:rPr>
          <w:szCs w:val="24"/>
        </w:rPr>
        <w:t>Mgr. Vladimír Vojtko a</w:t>
      </w:r>
      <w:r w:rsidR="007A3103">
        <w:rPr>
          <w:szCs w:val="24"/>
        </w:rPr>
        <w:t> Gabriel Vojtko.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D816471" w14:textId="77777777" w:rsidR="00684161" w:rsidRDefault="00684161" w:rsidP="00684161">
      <w:pPr>
        <w:spacing w:after="0" w:line="360" w:lineRule="auto"/>
        <w:rPr>
          <w:i/>
          <w:szCs w:val="24"/>
        </w:rPr>
      </w:pPr>
    </w:p>
    <w:p w14:paraId="57F71BD7" w14:textId="77777777" w:rsidR="00684161" w:rsidRDefault="00684161" w:rsidP="00684161">
      <w:pPr>
        <w:spacing w:after="0" w:line="360" w:lineRule="auto"/>
        <w:rPr>
          <w:i/>
          <w:szCs w:val="24"/>
        </w:rPr>
      </w:pPr>
      <w:r>
        <w:rPr>
          <w:i/>
          <w:szCs w:val="24"/>
        </w:rPr>
        <w:t>a/ program 2. zasadnutia OZ</w:t>
      </w:r>
    </w:p>
    <w:p w14:paraId="3DF3EA50" w14:textId="77777777" w:rsidR="00684161" w:rsidRDefault="00684161" w:rsidP="00684161">
      <w:pPr>
        <w:spacing w:after="0" w:line="360" w:lineRule="auto"/>
        <w:rPr>
          <w:i/>
          <w:szCs w:val="24"/>
        </w:rPr>
      </w:pPr>
      <w:r>
        <w:rPr>
          <w:i/>
          <w:szCs w:val="24"/>
        </w:rPr>
        <w:t>Hlasovanie: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2"/>
        <w:gridCol w:w="1285"/>
        <w:gridCol w:w="1303"/>
        <w:gridCol w:w="1299"/>
        <w:gridCol w:w="1297"/>
        <w:gridCol w:w="1336"/>
        <w:gridCol w:w="1260"/>
      </w:tblGrid>
      <w:tr w:rsidR="008F7ECE" w14:paraId="527544D6" w14:textId="77777777" w:rsidTr="00817F5B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C56B" w14:textId="77777777" w:rsidR="008F7ECE" w:rsidRDefault="008F7ECE">
            <w:pPr>
              <w:spacing w:after="0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28936" w14:textId="77777777" w:rsidR="008F7ECE" w:rsidRDefault="008F7EC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Bc. Jakub Sedlák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D9AC" w14:textId="77777777" w:rsidR="008F7ECE" w:rsidRDefault="008F7EC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Ing. Gabriel </w:t>
            </w:r>
            <w:proofErr w:type="spellStart"/>
            <w:r>
              <w:rPr>
                <w:szCs w:val="24"/>
              </w:rPr>
              <w:t>Štofaník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97B77" w14:textId="77777777" w:rsidR="008F7ECE" w:rsidRDefault="00B10F3A" w:rsidP="00B10F3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Ján Farkaš</w:t>
            </w:r>
            <w:r w:rsidR="008F7ECE">
              <w:rPr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2784C" w14:textId="77777777" w:rsidR="008F7ECE" w:rsidRDefault="008F7EC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Gabriel Vojtko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BCF3" w14:textId="77777777" w:rsidR="008F7ECE" w:rsidRDefault="00B7478A" w:rsidP="008F7EC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Ľubica</w:t>
            </w:r>
          </w:p>
          <w:p w14:paraId="049678BF" w14:textId="77777777" w:rsidR="00817F5B" w:rsidRDefault="00B7478A" w:rsidP="00817F5B">
            <w:pPr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Mochň</w:t>
            </w:r>
            <w:r w:rsidR="00817F5B">
              <w:rPr>
                <w:szCs w:val="24"/>
              </w:rPr>
              <w:t>acká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2DFED" w14:textId="77777777" w:rsidR="008F7ECE" w:rsidRDefault="008F7EC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Mgr. Vladimír Vojtko</w:t>
            </w:r>
          </w:p>
        </w:tc>
      </w:tr>
      <w:tr w:rsidR="008F7ECE" w14:paraId="7E67C377" w14:textId="77777777" w:rsidTr="007C44DE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EB95A" w14:textId="77777777" w:rsidR="008F7ECE" w:rsidRDefault="008F7ECE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Za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BC50" w14:textId="77777777" w:rsidR="008F7ECE" w:rsidRDefault="00F8746B" w:rsidP="00F8746B">
            <w:pPr>
              <w:pStyle w:val="Odsekzoznamu"/>
              <w:spacing w:after="0" w:line="360" w:lineRule="auto"/>
              <w:ind w:left="502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√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2466" w14:textId="77777777" w:rsidR="008F7ECE" w:rsidRDefault="00F8746B" w:rsidP="00F8746B">
            <w:pPr>
              <w:pStyle w:val="Odsekzoznamu"/>
              <w:spacing w:after="0" w:line="360" w:lineRule="auto"/>
              <w:ind w:left="502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√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4702" w14:textId="77777777" w:rsidR="008F7ECE" w:rsidRDefault="00F8746B" w:rsidP="00817F5B">
            <w:pPr>
              <w:pStyle w:val="Odsekzoznamu"/>
              <w:spacing w:after="0" w:line="360" w:lineRule="auto"/>
              <w:ind w:left="502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√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C536" w14:textId="77777777" w:rsidR="008F7ECE" w:rsidRDefault="00F8746B" w:rsidP="00F8746B">
            <w:pPr>
              <w:pStyle w:val="Odsekzoznamu"/>
              <w:spacing w:after="0" w:line="360" w:lineRule="auto"/>
              <w:ind w:left="502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√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65E8" w14:textId="77777777" w:rsidR="008F7ECE" w:rsidRDefault="00F8746B" w:rsidP="00F8746B">
            <w:pPr>
              <w:pStyle w:val="Odsekzoznamu"/>
              <w:spacing w:after="0" w:line="360" w:lineRule="auto"/>
              <w:ind w:left="502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√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6573" w14:textId="77777777" w:rsidR="008F7ECE" w:rsidRDefault="00F8746B" w:rsidP="00F8746B">
            <w:pPr>
              <w:pStyle w:val="Odsekzoznamu"/>
              <w:spacing w:after="0" w:line="360" w:lineRule="auto"/>
              <w:ind w:left="502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√</w:t>
            </w:r>
          </w:p>
        </w:tc>
      </w:tr>
      <w:tr w:rsidR="008F7ECE" w14:paraId="69D9977C" w14:textId="77777777" w:rsidTr="007C44DE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2B280" w14:textId="77777777" w:rsidR="008F7ECE" w:rsidRDefault="008F7ECE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Zdržal sa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C585" w14:textId="77777777" w:rsidR="008F7ECE" w:rsidRDefault="008F7EC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643E" w14:textId="77777777" w:rsidR="008F7ECE" w:rsidRDefault="008F7EC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920F" w14:textId="77777777" w:rsidR="008F7ECE" w:rsidRDefault="008F7EC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4D40" w14:textId="77777777" w:rsidR="008F7ECE" w:rsidRDefault="008F7EC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5735" w14:textId="77777777" w:rsidR="008F7ECE" w:rsidRDefault="008F7EC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669D" w14:textId="77777777" w:rsidR="008F7ECE" w:rsidRDefault="008F7ECE">
            <w:pPr>
              <w:spacing w:after="0" w:line="360" w:lineRule="auto"/>
              <w:jc w:val="center"/>
              <w:rPr>
                <w:szCs w:val="24"/>
              </w:rPr>
            </w:pPr>
          </w:p>
        </w:tc>
      </w:tr>
      <w:tr w:rsidR="008F7ECE" w14:paraId="00F4B2A6" w14:textId="77777777" w:rsidTr="007C44DE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55307" w14:textId="77777777" w:rsidR="008F7ECE" w:rsidRDefault="008F7ECE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Proti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0B5D" w14:textId="77777777" w:rsidR="008F7ECE" w:rsidRDefault="008F7EC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9DC5" w14:textId="77777777" w:rsidR="008F7ECE" w:rsidRDefault="008F7EC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3DC5" w14:textId="77777777" w:rsidR="008F7ECE" w:rsidRDefault="008F7EC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990B" w14:textId="77777777" w:rsidR="008F7ECE" w:rsidRDefault="008F7EC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F2BF" w14:textId="77777777" w:rsidR="008F7ECE" w:rsidRDefault="008F7EC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4242" w14:textId="77777777" w:rsidR="008F7ECE" w:rsidRDefault="008F7ECE">
            <w:pPr>
              <w:spacing w:after="0" w:line="360" w:lineRule="auto"/>
              <w:jc w:val="center"/>
              <w:rPr>
                <w:szCs w:val="24"/>
              </w:rPr>
            </w:pPr>
          </w:p>
        </w:tc>
      </w:tr>
    </w:tbl>
    <w:p w14:paraId="46764785" w14:textId="77777777" w:rsidR="00684161" w:rsidRDefault="00684161" w:rsidP="00684161">
      <w:pPr>
        <w:spacing w:after="0" w:line="360" w:lineRule="auto"/>
        <w:rPr>
          <w:szCs w:val="24"/>
        </w:rPr>
      </w:pPr>
    </w:p>
    <w:p w14:paraId="42A2A284" w14:textId="77777777" w:rsidR="00684161" w:rsidRDefault="00684161" w:rsidP="00684161">
      <w:pPr>
        <w:spacing w:after="0" w:line="360" w:lineRule="auto"/>
        <w:jc w:val="both"/>
        <w:rPr>
          <w:szCs w:val="24"/>
        </w:rPr>
      </w:pPr>
      <w:r>
        <w:rPr>
          <w:szCs w:val="24"/>
        </w:rPr>
        <w:t>b/</w:t>
      </w:r>
      <w:r w:rsidR="007A3103">
        <w:rPr>
          <w:szCs w:val="24"/>
        </w:rPr>
        <w:t xml:space="preserve"> zapisovateľka: </w:t>
      </w:r>
      <w:r w:rsidR="008A301D">
        <w:rPr>
          <w:szCs w:val="24"/>
        </w:rPr>
        <w:t xml:space="preserve">Ľubica </w:t>
      </w:r>
      <w:proofErr w:type="spellStart"/>
      <w:r w:rsidR="008A301D">
        <w:rPr>
          <w:szCs w:val="24"/>
        </w:rPr>
        <w:t>Mochň</w:t>
      </w:r>
      <w:r w:rsidR="007A3103">
        <w:rPr>
          <w:szCs w:val="24"/>
        </w:rPr>
        <w:t>acká</w:t>
      </w:r>
      <w:proofErr w:type="spellEnd"/>
    </w:p>
    <w:p w14:paraId="74418827" w14:textId="77777777" w:rsidR="006F76E9" w:rsidRDefault="006F76E9" w:rsidP="00684161">
      <w:pPr>
        <w:spacing w:after="0" w:line="360" w:lineRule="auto"/>
        <w:jc w:val="both"/>
        <w:rPr>
          <w:szCs w:val="24"/>
        </w:rPr>
      </w:pPr>
    </w:p>
    <w:p w14:paraId="11113715" w14:textId="77777777" w:rsidR="00214379" w:rsidRDefault="00214379" w:rsidP="00684161">
      <w:pPr>
        <w:spacing w:after="0" w:line="360" w:lineRule="auto"/>
        <w:jc w:val="both"/>
        <w:rPr>
          <w:szCs w:val="24"/>
        </w:rPr>
      </w:pPr>
    </w:p>
    <w:p w14:paraId="5C7ADE4B" w14:textId="77777777" w:rsidR="008F7ECE" w:rsidRDefault="00684161" w:rsidP="00684161">
      <w:pPr>
        <w:spacing w:after="0" w:line="360" w:lineRule="auto"/>
        <w:rPr>
          <w:i/>
          <w:szCs w:val="24"/>
        </w:rPr>
      </w:pPr>
      <w:r>
        <w:rPr>
          <w:i/>
          <w:szCs w:val="24"/>
        </w:rPr>
        <w:t>Hlasovanie: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2"/>
        <w:gridCol w:w="1285"/>
        <w:gridCol w:w="1303"/>
        <w:gridCol w:w="1299"/>
        <w:gridCol w:w="1297"/>
        <w:gridCol w:w="1336"/>
        <w:gridCol w:w="1260"/>
      </w:tblGrid>
      <w:tr w:rsidR="008F7ECE" w14:paraId="00517064" w14:textId="77777777" w:rsidTr="007C44DE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CFE4" w14:textId="77777777" w:rsidR="008F7ECE" w:rsidRDefault="008F7ECE" w:rsidP="007C44DE">
            <w:pPr>
              <w:spacing w:after="0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A4633" w14:textId="77777777" w:rsidR="008F7ECE" w:rsidRDefault="008F7ECE" w:rsidP="007C44D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Bc. Jakub Sedlák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13C7" w14:textId="77777777" w:rsidR="008F7ECE" w:rsidRDefault="008F7ECE" w:rsidP="007C44D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Ing. Gabriel </w:t>
            </w:r>
            <w:proofErr w:type="spellStart"/>
            <w:r>
              <w:rPr>
                <w:szCs w:val="24"/>
              </w:rPr>
              <w:t>Štofaník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79FDF" w14:textId="77777777" w:rsidR="008F7ECE" w:rsidRDefault="00B10F3A" w:rsidP="00B10F3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Ján Farkaš</w:t>
            </w:r>
            <w:r w:rsidR="008F7ECE">
              <w:rPr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CFB1E" w14:textId="77777777" w:rsidR="008F7ECE" w:rsidRDefault="008F7ECE" w:rsidP="007C44D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Gabriel Vojtko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A5DDB" w14:textId="77777777" w:rsidR="008F7ECE" w:rsidRDefault="00B7478A" w:rsidP="007A310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Ľubica </w:t>
            </w:r>
            <w:proofErr w:type="spellStart"/>
            <w:r>
              <w:rPr>
                <w:szCs w:val="24"/>
              </w:rPr>
              <w:t>Mochň</w:t>
            </w:r>
            <w:r w:rsidR="00B10F3A">
              <w:rPr>
                <w:szCs w:val="24"/>
              </w:rPr>
              <w:t>acká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F57A1" w14:textId="77777777" w:rsidR="008F7ECE" w:rsidRDefault="008F7ECE" w:rsidP="007C44D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Mgr. Vladimír Vojtko</w:t>
            </w:r>
          </w:p>
        </w:tc>
      </w:tr>
      <w:tr w:rsidR="008F7ECE" w14:paraId="67F420FB" w14:textId="77777777" w:rsidTr="007C44DE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168F2" w14:textId="77777777" w:rsidR="008F7ECE" w:rsidRDefault="008F7ECE" w:rsidP="007C44DE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Za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E3BC" w14:textId="77777777" w:rsidR="008F7ECE" w:rsidRPr="00F8746B" w:rsidRDefault="00F8746B" w:rsidP="00F8746B">
            <w:pPr>
              <w:pStyle w:val="Odsekzoznamu"/>
              <w:spacing w:after="0" w:line="360" w:lineRule="auto"/>
              <w:ind w:left="502"/>
              <w:rPr>
                <w:rFonts w:asciiTheme="minorHAnsi" w:hAnsiTheme="minorHAnsi" w:cstheme="minorHAnsi"/>
                <w:sz w:val="24"/>
                <w:szCs w:val="24"/>
              </w:rPr>
            </w:pPr>
            <w:r w:rsidRPr="00F8746B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60AA" w14:textId="77777777" w:rsidR="008F7ECE" w:rsidRPr="00F8746B" w:rsidRDefault="00F8746B" w:rsidP="00F8746B">
            <w:pPr>
              <w:pStyle w:val="Odsekzoznamu"/>
              <w:spacing w:after="0" w:line="360" w:lineRule="auto"/>
              <w:ind w:left="502"/>
              <w:rPr>
                <w:rFonts w:asciiTheme="minorHAnsi" w:hAnsiTheme="minorHAnsi" w:cstheme="minorHAnsi"/>
                <w:sz w:val="24"/>
                <w:szCs w:val="24"/>
              </w:rPr>
            </w:pPr>
            <w:r w:rsidRPr="00F8746B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2A89" w14:textId="77777777" w:rsidR="008F7ECE" w:rsidRPr="00F8746B" w:rsidRDefault="00F8746B" w:rsidP="00F8746B">
            <w:pPr>
              <w:pStyle w:val="Odsekzoznamu"/>
              <w:spacing w:after="0" w:line="360" w:lineRule="auto"/>
              <w:ind w:left="502"/>
              <w:rPr>
                <w:rFonts w:asciiTheme="minorHAnsi" w:hAnsiTheme="minorHAnsi" w:cstheme="minorHAnsi"/>
                <w:sz w:val="24"/>
                <w:szCs w:val="24"/>
              </w:rPr>
            </w:pPr>
            <w:r w:rsidRPr="00F8746B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815E" w14:textId="77777777" w:rsidR="008F7ECE" w:rsidRPr="00F8746B" w:rsidRDefault="00F8746B" w:rsidP="00F8746B">
            <w:pPr>
              <w:pStyle w:val="Odsekzoznamu"/>
              <w:spacing w:after="0" w:line="360" w:lineRule="auto"/>
              <w:ind w:left="502"/>
              <w:rPr>
                <w:rFonts w:asciiTheme="minorHAnsi" w:hAnsiTheme="minorHAnsi" w:cstheme="minorHAnsi"/>
                <w:sz w:val="24"/>
                <w:szCs w:val="24"/>
              </w:rPr>
            </w:pPr>
            <w:r w:rsidRPr="00F8746B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C471" w14:textId="77777777" w:rsidR="008F7ECE" w:rsidRPr="00F8746B" w:rsidRDefault="008F7ECE" w:rsidP="00F8746B">
            <w:pPr>
              <w:pStyle w:val="Odsekzoznamu"/>
              <w:spacing w:after="0" w:line="360" w:lineRule="auto"/>
              <w:ind w:left="5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2652" w14:textId="77777777" w:rsidR="008F7ECE" w:rsidRPr="00F8746B" w:rsidRDefault="00F8746B" w:rsidP="00F8746B">
            <w:pPr>
              <w:pStyle w:val="Odsekzoznamu"/>
              <w:spacing w:after="0" w:line="360" w:lineRule="auto"/>
              <w:ind w:left="502"/>
              <w:rPr>
                <w:rFonts w:asciiTheme="minorHAnsi" w:hAnsiTheme="minorHAnsi" w:cstheme="minorHAnsi"/>
                <w:sz w:val="24"/>
                <w:szCs w:val="24"/>
              </w:rPr>
            </w:pPr>
            <w:r w:rsidRPr="00F8746B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</w:tr>
      <w:tr w:rsidR="008F7ECE" w14:paraId="12B58FE8" w14:textId="77777777" w:rsidTr="007C44DE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22D81" w14:textId="77777777" w:rsidR="008F7ECE" w:rsidRDefault="008F7ECE" w:rsidP="007C44DE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Zdržal sa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6C0E" w14:textId="77777777" w:rsidR="008F7ECE" w:rsidRPr="00F8746B" w:rsidRDefault="008F7ECE" w:rsidP="007C44DE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25C9" w14:textId="77777777" w:rsidR="008F7ECE" w:rsidRPr="00F8746B" w:rsidRDefault="008F7ECE" w:rsidP="007C44DE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5B8D" w14:textId="77777777" w:rsidR="008F7ECE" w:rsidRPr="00F8746B" w:rsidRDefault="008F7ECE" w:rsidP="007C44DE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74C" w14:textId="77777777" w:rsidR="008F7ECE" w:rsidRPr="00F8746B" w:rsidRDefault="008F7ECE" w:rsidP="007C44DE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157D" w14:textId="77777777" w:rsidR="008F7ECE" w:rsidRPr="00F8746B" w:rsidRDefault="00F8746B" w:rsidP="007C44DE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8746B">
              <w:rPr>
                <w:rFonts w:asciiTheme="minorHAnsi" w:hAnsiTheme="minorHAnsi" w:cstheme="minorHAnsi"/>
                <w:szCs w:val="24"/>
              </w:rPr>
              <w:t>√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562C" w14:textId="77777777" w:rsidR="008F7ECE" w:rsidRPr="00F8746B" w:rsidRDefault="008F7ECE" w:rsidP="007C44DE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7ECE" w14:paraId="31FAF931" w14:textId="77777777" w:rsidTr="007C44DE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E7A6A" w14:textId="77777777" w:rsidR="008F7ECE" w:rsidRDefault="008F7ECE" w:rsidP="007C44DE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Proti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2B1E" w14:textId="77777777" w:rsidR="008F7ECE" w:rsidRPr="00F8746B" w:rsidRDefault="008F7ECE" w:rsidP="007C44DE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0C57" w14:textId="77777777" w:rsidR="008F7ECE" w:rsidRPr="00F8746B" w:rsidRDefault="008F7ECE" w:rsidP="007C44DE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5BEB" w14:textId="77777777" w:rsidR="008F7ECE" w:rsidRPr="00F8746B" w:rsidRDefault="008F7ECE" w:rsidP="007C44DE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1905" w14:textId="77777777" w:rsidR="008F7ECE" w:rsidRPr="00F8746B" w:rsidRDefault="008F7ECE" w:rsidP="007C44DE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95B5" w14:textId="77777777" w:rsidR="008F7ECE" w:rsidRPr="00F8746B" w:rsidRDefault="008F7ECE" w:rsidP="007C44DE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FFC5" w14:textId="77777777" w:rsidR="008F7ECE" w:rsidRPr="00F8746B" w:rsidRDefault="008F7ECE" w:rsidP="007C44DE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436915D" w14:textId="77777777" w:rsidR="008F7ECE" w:rsidRDefault="008F7ECE" w:rsidP="008F7ECE">
      <w:pPr>
        <w:spacing w:after="0" w:line="360" w:lineRule="auto"/>
        <w:rPr>
          <w:szCs w:val="24"/>
        </w:rPr>
      </w:pPr>
    </w:p>
    <w:p w14:paraId="3C7357FB" w14:textId="77777777" w:rsidR="00684161" w:rsidRDefault="00684161" w:rsidP="00684161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c/ overovateľ zápisnice: </w:t>
      </w:r>
      <w:r w:rsidR="008F7ECE">
        <w:rPr>
          <w:szCs w:val="24"/>
        </w:rPr>
        <w:t>Mgr. Vladimír Vojtko</w:t>
      </w:r>
    </w:p>
    <w:p w14:paraId="3002FEB1" w14:textId="77777777" w:rsidR="00684161" w:rsidRDefault="00684161" w:rsidP="00684161">
      <w:pPr>
        <w:spacing w:after="0" w:line="360" w:lineRule="auto"/>
        <w:jc w:val="both"/>
        <w:rPr>
          <w:i/>
          <w:szCs w:val="24"/>
        </w:rPr>
      </w:pPr>
      <w:r>
        <w:rPr>
          <w:i/>
          <w:szCs w:val="24"/>
        </w:rPr>
        <w:t xml:space="preserve">Hlasovanie: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2"/>
        <w:gridCol w:w="1285"/>
        <w:gridCol w:w="1303"/>
        <w:gridCol w:w="1299"/>
        <w:gridCol w:w="1297"/>
        <w:gridCol w:w="1336"/>
        <w:gridCol w:w="1260"/>
      </w:tblGrid>
      <w:tr w:rsidR="008F7ECE" w14:paraId="77E8EDC9" w14:textId="77777777" w:rsidTr="007C44DE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A337" w14:textId="77777777" w:rsidR="008F7ECE" w:rsidRDefault="008F7ECE" w:rsidP="007C44DE">
            <w:pPr>
              <w:spacing w:after="0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F69CB" w14:textId="77777777" w:rsidR="008F7ECE" w:rsidRDefault="008F7ECE" w:rsidP="007C44D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Bc. Jakub Sedlák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717A" w14:textId="77777777" w:rsidR="008F7ECE" w:rsidRDefault="008F7ECE" w:rsidP="007C44D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Ing. Gabriel </w:t>
            </w:r>
            <w:proofErr w:type="spellStart"/>
            <w:r>
              <w:rPr>
                <w:szCs w:val="24"/>
              </w:rPr>
              <w:t>Štofaník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04244" w14:textId="77777777" w:rsidR="008F7ECE" w:rsidRDefault="00B10F3A" w:rsidP="00B10F3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Ján Farkaš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B08BD" w14:textId="77777777" w:rsidR="008F7ECE" w:rsidRDefault="008F7ECE" w:rsidP="007C44D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Gabriel Vojtko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B12EC" w14:textId="77777777" w:rsidR="00F8746B" w:rsidRDefault="008A301D" w:rsidP="008A65C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Ľubica</w:t>
            </w:r>
            <w:r w:rsidR="00B7478A">
              <w:rPr>
                <w:szCs w:val="24"/>
              </w:rPr>
              <w:t xml:space="preserve"> </w:t>
            </w:r>
            <w:proofErr w:type="spellStart"/>
            <w:r w:rsidR="00B7478A">
              <w:rPr>
                <w:szCs w:val="24"/>
              </w:rPr>
              <w:t>Mochň</w:t>
            </w:r>
            <w:r w:rsidR="00B10F3A">
              <w:rPr>
                <w:szCs w:val="24"/>
              </w:rPr>
              <w:t>acká</w:t>
            </w:r>
            <w:proofErr w:type="spellEnd"/>
          </w:p>
          <w:p w14:paraId="7321E6E3" w14:textId="77777777" w:rsidR="008F7ECE" w:rsidRDefault="00B10F3A" w:rsidP="008A65C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375BE" w14:textId="77777777" w:rsidR="008F7ECE" w:rsidRDefault="008F7ECE" w:rsidP="007C44D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Mgr. Vladimír Vojtko</w:t>
            </w:r>
          </w:p>
        </w:tc>
      </w:tr>
      <w:tr w:rsidR="008F7ECE" w14:paraId="6C0ECDBD" w14:textId="77777777" w:rsidTr="007C44DE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72A49" w14:textId="77777777" w:rsidR="008F7ECE" w:rsidRDefault="008F7ECE" w:rsidP="007C44DE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Za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0C82" w14:textId="77777777" w:rsidR="008F7ECE" w:rsidRDefault="009B7616" w:rsidP="009B7616">
            <w:pPr>
              <w:pStyle w:val="Odsekzoznamu"/>
              <w:spacing w:after="0" w:line="360" w:lineRule="auto"/>
              <w:ind w:left="502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√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B6D5" w14:textId="77777777" w:rsidR="008F7ECE" w:rsidRDefault="009B7616" w:rsidP="009B7616">
            <w:pPr>
              <w:pStyle w:val="Odsekzoznamu"/>
              <w:spacing w:after="0" w:line="360" w:lineRule="auto"/>
              <w:ind w:left="502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√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00E4" w14:textId="77777777" w:rsidR="008F7ECE" w:rsidRDefault="009B7616" w:rsidP="009B7616">
            <w:pPr>
              <w:pStyle w:val="Odsekzoznamu"/>
              <w:spacing w:after="0" w:line="360" w:lineRule="auto"/>
              <w:ind w:left="502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√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F9E0" w14:textId="77777777" w:rsidR="008F7ECE" w:rsidRDefault="009B7616" w:rsidP="009B7616">
            <w:pPr>
              <w:pStyle w:val="Odsekzoznamu"/>
              <w:spacing w:after="0" w:line="360" w:lineRule="auto"/>
              <w:ind w:left="502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√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F86A" w14:textId="77777777" w:rsidR="008F7ECE" w:rsidRDefault="009B7616" w:rsidP="009B7616">
            <w:pPr>
              <w:pStyle w:val="Odsekzoznamu"/>
              <w:spacing w:after="0" w:line="360" w:lineRule="auto"/>
              <w:ind w:left="502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√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E5E2" w14:textId="77777777" w:rsidR="008F7ECE" w:rsidRDefault="008F7ECE" w:rsidP="008A65CC">
            <w:pPr>
              <w:pStyle w:val="Odsekzoznamu"/>
              <w:spacing w:after="0" w:line="360" w:lineRule="auto"/>
              <w:ind w:left="502"/>
              <w:rPr>
                <w:sz w:val="24"/>
                <w:szCs w:val="24"/>
              </w:rPr>
            </w:pPr>
          </w:p>
        </w:tc>
      </w:tr>
      <w:tr w:rsidR="008F7ECE" w14:paraId="30E832CC" w14:textId="77777777" w:rsidTr="007C44DE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7C62C" w14:textId="77777777" w:rsidR="008F7ECE" w:rsidRDefault="008F7ECE" w:rsidP="007C44DE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Zdržal sa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4FCA" w14:textId="77777777" w:rsidR="008F7ECE" w:rsidRDefault="008F7ECE" w:rsidP="007C44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CF00" w14:textId="77777777" w:rsidR="008F7ECE" w:rsidRDefault="008F7ECE" w:rsidP="007C44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0BF0" w14:textId="77777777" w:rsidR="008F7ECE" w:rsidRDefault="008F7ECE" w:rsidP="007C44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E755" w14:textId="77777777" w:rsidR="008F7ECE" w:rsidRDefault="008F7ECE" w:rsidP="007C44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65FE" w14:textId="77777777" w:rsidR="008F7ECE" w:rsidRDefault="008F7ECE" w:rsidP="007C44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B15E" w14:textId="77777777" w:rsidR="008F7ECE" w:rsidRPr="008A65CC" w:rsidRDefault="009B7616" w:rsidP="009B7616">
            <w:pPr>
              <w:pStyle w:val="Odsekzoznamu"/>
              <w:spacing w:after="0" w:line="360" w:lineRule="auto"/>
              <w:ind w:left="502"/>
              <w:rPr>
                <w:szCs w:val="24"/>
              </w:rPr>
            </w:pPr>
            <w:r>
              <w:rPr>
                <w:rFonts w:cs="Calibri"/>
                <w:szCs w:val="24"/>
              </w:rPr>
              <w:t>√</w:t>
            </w:r>
          </w:p>
        </w:tc>
      </w:tr>
      <w:tr w:rsidR="008F7ECE" w14:paraId="092C62E8" w14:textId="77777777" w:rsidTr="007C44DE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1992B" w14:textId="77777777" w:rsidR="008F7ECE" w:rsidRDefault="008F7ECE" w:rsidP="007C44DE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Proti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F764" w14:textId="77777777" w:rsidR="008F7ECE" w:rsidRDefault="008F7ECE" w:rsidP="007C44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78F8" w14:textId="77777777" w:rsidR="008F7ECE" w:rsidRDefault="008F7ECE" w:rsidP="007C44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7A11" w14:textId="77777777" w:rsidR="008F7ECE" w:rsidRDefault="008F7ECE" w:rsidP="007C44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ABF3" w14:textId="77777777" w:rsidR="008F7ECE" w:rsidRDefault="008F7ECE" w:rsidP="007C44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77F3" w14:textId="77777777" w:rsidR="008F7ECE" w:rsidRDefault="008F7ECE" w:rsidP="007C44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63B2" w14:textId="77777777" w:rsidR="008F7ECE" w:rsidRDefault="008F7ECE" w:rsidP="007C44DE">
            <w:pPr>
              <w:spacing w:after="0" w:line="360" w:lineRule="auto"/>
              <w:jc w:val="center"/>
              <w:rPr>
                <w:szCs w:val="24"/>
              </w:rPr>
            </w:pPr>
          </w:p>
        </w:tc>
      </w:tr>
    </w:tbl>
    <w:p w14:paraId="06DB1D73" w14:textId="77777777" w:rsidR="008F7ECE" w:rsidRDefault="008F7ECE" w:rsidP="008F7ECE">
      <w:pPr>
        <w:spacing w:after="0" w:line="360" w:lineRule="auto"/>
        <w:rPr>
          <w:szCs w:val="24"/>
        </w:rPr>
      </w:pPr>
    </w:p>
    <w:p w14:paraId="1F057CFA" w14:textId="77777777" w:rsidR="00684161" w:rsidRDefault="00684161" w:rsidP="00684161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d/ overovateľ zápisnice: </w:t>
      </w:r>
      <w:r w:rsidR="00B10F3A">
        <w:rPr>
          <w:szCs w:val="24"/>
        </w:rPr>
        <w:t>Gabriel Vojtko</w:t>
      </w:r>
    </w:p>
    <w:p w14:paraId="30983F24" w14:textId="77777777" w:rsidR="00684161" w:rsidRDefault="00684161" w:rsidP="00684161">
      <w:pPr>
        <w:spacing w:after="0" w:line="360" w:lineRule="auto"/>
        <w:rPr>
          <w:i/>
          <w:szCs w:val="24"/>
        </w:rPr>
      </w:pPr>
      <w:r>
        <w:rPr>
          <w:i/>
          <w:szCs w:val="24"/>
        </w:rPr>
        <w:t>Hlasovanie: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2"/>
        <w:gridCol w:w="1114"/>
        <w:gridCol w:w="1190"/>
        <w:gridCol w:w="1108"/>
        <w:gridCol w:w="1148"/>
        <w:gridCol w:w="1336"/>
        <w:gridCol w:w="1187"/>
      </w:tblGrid>
      <w:tr w:rsidR="008A301D" w14:paraId="3AD2F65E" w14:textId="77777777" w:rsidTr="008A301D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0405" w14:textId="77777777" w:rsidR="008A301D" w:rsidRDefault="008A301D" w:rsidP="007C44DE">
            <w:pPr>
              <w:spacing w:after="0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619A5" w14:textId="77777777" w:rsidR="008A301D" w:rsidRDefault="008A301D" w:rsidP="007C44D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Bc. Jakub Sedlák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A304" w14:textId="77777777" w:rsidR="008A301D" w:rsidRDefault="008A301D" w:rsidP="007C44D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Ing. Gabriel </w:t>
            </w:r>
            <w:proofErr w:type="spellStart"/>
            <w:r>
              <w:rPr>
                <w:szCs w:val="24"/>
              </w:rPr>
              <w:t>Štofaník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47C4A" w14:textId="77777777" w:rsidR="008A301D" w:rsidRDefault="008A301D" w:rsidP="009B76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Ján Farkaš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0E053" w14:textId="77777777" w:rsidR="008A301D" w:rsidRDefault="008A301D" w:rsidP="007C44D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Gabriel Vojtko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AA7E5" w14:textId="77777777" w:rsidR="008A301D" w:rsidRDefault="008A301D" w:rsidP="009B76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Ľubica </w:t>
            </w:r>
            <w:proofErr w:type="spellStart"/>
            <w:r>
              <w:rPr>
                <w:szCs w:val="24"/>
              </w:rPr>
              <w:t>Mochňacká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CA91" w14:textId="77777777" w:rsidR="008A301D" w:rsidRDefault="008A301D" w:rsidP="007C44D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Mgr. Vladimír Vojtko</w:t>
            </w:r>
          </w:p>
        </w:tc>
      </w:tr>
      <w:tr w:rsidR="008A301D" w14:paraId="6BE161D8" w14:textId="77777777" w:rsidTr="008A301D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237E2" w14:textId="77777777" w:rsidR="008A301D" w:rsidRDefault="008A301D" w:rsidP="007C44DE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Za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BABB" w14:textId="77777777" w:rsidR="008A301D" w:rsidRDefault="008A301D" w:rsidP="008A65CC">
            <w:pPr>
              <w:pStyle w:val="Odsekzoznamu"/>
              <w:spacing w:after="0" w:line="360" w:lineRule="auto"/>
              <w:ind w:left="502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√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8BC6" w14:textId="77777777" w:rsidR="008A301D" w:rsidRDefault="008A301D" w:rsidP="00064FDE">
            <w:pPr>
              <w:pStyle w:val="Odsekzoznamu"/>
              <w:spacing w:after="0" w:line="360" w:lineRule="auto"/>
              <w:ind w:left="502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√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FDB9" w14:textId="77777777" w:rsidR="008A301D" w:rsidRDefault="008A301D" w:rsidP="009B7616">
            <w:pPr>
              <w:pStyle w:val="Odsekzoznamu"/>
              <w:spacing w:after="0" w:line="360" w:lineRule="auto"/>
              <w:ind w:left="502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√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9765" w14:textId="77777777" w:rsidR="008A301D" w:rsidRDefault="008A301D" w:rsidP="00064FDE">
            <w:pPr>
              <w:pStyle w:val="Odsekzoznamu"/>
              <w:spacing w:after="0" w:line="36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DAD4" w14:textId="77777777" w:rsidR="008A301D" w:rsidRDefault="008A301D" w:rsidP="009B7616">
            <w:pPr>
              <w:pStyle w:val="Odsekzoznamu"/>
              <w:spacing w:after="0" w:line="360" w:lineRule="auto"/>
              <w:ind w:left="502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√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C864" w14:textId="77777777" w:rsidR="008A301D" w:rsidRDefault="008A301D" w:rsidP="009B7616">
            <w:pPr>
              <w:pStyle w:val="Odsekzoznamu"/>
              <w:spacing w:after="0" w:line="360" w:lineRule="auto"/>
              <w:ind w:left="502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√</w:t>
            </w:r>
          </w:p>
        </w:tc>
      </w:tr>
      <w:tr w:rsidR="008A301D" w14:paraId="2217160A" w14:textId="77777777" w:rsidTr="008A301D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37A2E" w14:textId="77777777" w:rsidR="008A301D" w:rsidRDefault="008A301D" w:rsidP="007C44DE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Zdržal sa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00F7" w14:textId="77777777" w:rsidR="008A301D" w:rsidRPr="008A65CC" w:rsidRDefault="008A301D" w:rsidP="00064FDE">
            <w:pPr>
              <w:pStyle w:val="Odsekzoznamu"/>
              <w:spacing w:after="0" w:line="360" w:lineRule="auto"/>
              <w:ind w:left="502"/>
              <w:rPr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DDCB" w14:textId="77777777" w:rsidR="008A301D" w:rsidRDefault="008A301D" w:rsidP="007C44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9B54" w14:textId="77777777" w:rsidR="008A301D" w:rsidRDefault="008A301D" w:rsidP="007C44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8C2E" w14:textId="77777777" w:rsidR="008A301D" w:rsidRDefault="008A301D" w:rsidP="007C44DE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√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900E" w14:textId="77777777" w:rsidR="008A301D" w:rsidRDefault="008A301D" w:rsidP="007C44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76FF" w14:textId="77777777" w:rsidR="008A301D" w:rsidRDefault="008A301D" w:rsidP="007C44DE">
            <w:pPr>
              <w:spacing w:after="0" w:line="360" w:lineRule="auto"/>
              <w:jc w:val="center"/>
              <w:rPr>
                <w:szCs w:val="24"/>
              </w:rPr>
            </w:pPr>
          </w:p>
        </w:tc>
      </w:tr>
      <w:tr w:rsidR="008A301D" w14:paraId="70C15153" w14:textId="77777777" w:rsidTr="008A301D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54BC8" w14:textId="77777777" w:rsidR="008A301D" w:rsidRDefault="008A301D" w:rsidP="007C44DE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Proti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22CE" w14:textId="77777777" w:rsidR="008A301D" w:rsidRDefault="008A301D" w:rsidP="007C44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08EF" w14:textId="77777777" w:rsidR="008A301D" w:rsidRDefault="008A301D" w:rsidP="007C44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955" w14:textId="77777777" w:rsidR="008A301D" w:rsidRDefault="008A301D" w:rsidP="007C44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29EC" w14:textId="77777777" w:rsidR="008A301D" w:rsidRDefault="008A301D" w:rsidP="007C44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069E" w14:textId="77777777" w:rsidR="008A301D" w:rsidRDefault="008A301D" w:rsidP="007C44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CAF7" w14:textId="77777777" w:rsidR="008A301D" w:rsidRDefault="008A301D" w:rsidP="007C44DE">
            <w:pPr>
              <w:spacing w:after="0" w:line="360" w:lineRule="auto"/>
              <w:jc w:val="center"/>
              <w:rPr>
                <w:szCs w:val="24"/>
              </w:rPr>
            </w:pPr>
          </w:p>
        </w:tc>
      </w:tr>
    </w:tbl>
    <w:p w14:paraId="4359D710" w14:textId="77777777" w:rsidR="00684161" w:rsidRDefault="00064FDE" w:rsidP="00684161">
      <w:pPr>
        <w:spacing w:after="0" w:line="360" w:lineRule="auto"/>
        <w:rPr>
          <w:b/>
          <w:szCs w:val="24"/>
        </w:rPr>
      </w:pPr>
      <w:r>
        <w:rPr>
          <w:b/>
          <w:szCs w:val="24"/>
        </w:rPr>
        <w:t xml:space="preserve">           </w:t>
      </w:r>
    </w:p>
    <w:p w14:paraId="689C48AB" w14:textId="77777777" w:rsidR="006F76E9" w:rsidRPr="00064FDE" w:rsidRDefault="006F76E9" w:rsidP="00684161">
      <w:pPr>
        <w:spacing w:after="0" w:line="360" w:lineRule="auto"/>
        <w:rPr>
          <w:b/>
          <w:szCs w:val="24"/>
        </w:rPr>
      </w:pPr>
    </w:p>
    <w:p w14:paraId="4E9CA961" w14:textId="77777777" w:rsidR="00684161" w:rsidRPr="00FD5D2C" w:rsidRDefault="00684161" w:rsidP="00684161">
      <w:pPr>
        <w:suppressAutoHyphens/>
        <w:spacing w:after="0" w:line="240" w:lineRule="auto"/>
        <w:ind w:firstLine="708"/>
        <w:jc w:val="both"/>
        <w:rPr>
          <w:szCs w:val="24"/>
        </w:rPr>
      </w:pPr>
      <w:r w:rsidRPr="00064FDE">
        <w:rPr>
          <w:b/>
          <w:szCs w:val="24"/>
        </w:rPr>
        <w:t xml:space="preserve">3. </w:t>
      </w:r>
      <w:r w:rsidR="004449C6">
        <w:rPr>
          <w:b/>
          <w:szCs w:val="24"/>
        </w:rPr>
        <w:t>Správa zo zasadania komisie pre ochranu verejného záujmu pri výkone verejných funkcií  Jakubovany</w:t>
      </w:r>
    </w:p>
    <w:p w14:paraId="6B1ABF3C" w14:textId="77777777" w:rsidR="00684161" w:rsidRDefault="00684161" w:rsidP="00684161">
      <w:pPr>
        <w:pStyle w:val="Zkladntext"/>
        <w:spacing w:line="360" w:lineRule="auto"/>
        <w:rPr>
          <w:szCs w:val="24"/>
        </w:rPr>
      </w:pPr>
      <w:r>
        <w:rPr>
          <w:szCs w:val="24"/>
        </w:rPr>
        <w:tab/>
      </w:r>
    </w:p>
    <w:p w14:paraId="7C274832" w14:textId="77777777" w:rsidR="00684161" w:rsidRPr="00FD5D2C" w:rsidRDefault="00FD5D2C" w:rsidP="005B55D3">
      <w:pPr>
        <w:pStyle w:val="Zkladntext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Poslanec Bc. Jakub Sedlák preč</w:t>
      </w:r>
      <w:r w:rsidR="00F94F89">
        <w:rPr>
          <w:szCs w:val="24"/>
        </w:rPr>
        <w:t>í</w:t>
      </w:r>
      <w:r>
        <w:rPr>
          <w:szCs w:val="24"/>
        </w:rPr>
        <w:t xml:space="preserve">tal zápisnicu z komisie , ktorá zasadala </w:t>
      </w:r>
      <w:r w:rsidR="00B7478A">
        <w:rPr>
          <w:szCs w:val="24"/>
        </w:rPr>
        <w:t>dňa</w:t>
      </w:r>
      <w:r>
        <w:rPr>
          <w:szCs w:val="24"/>
        </w:rPr>
        <w:t xml:space="preserve"> 4.12.2020 v zložení </w:t>
      </w:r>
      <w:r w:rsidR="00B7478A">
        <w:rPr>
          <w:szCs w:val="24"/>
        </w:rPr>
        <w:t>p. Gabriel Vojtko, Ing.</w:t>
      </w:r>
      <w:r w:rsidR="008A301D">
        <w:rPr>
          <w:szCs w:val="24"/>
        </w:rPr>
        <w:t xml:space="preserve"> </w:t>
      </w:r>
      <w:r w:rsidR="00B7478A">
        <w:rPr>
          <w:szCs w:val="24"/>
        </w:rPr>
        <w:t xml:space="preserve">Gabriel </w:t>
      </w:r>
      <w:proofErr w:type="spellStart"/>
      <w:r w:rsidR="00B7478A">
        <w:rPr>
          <w:szCs w:val="24"/>
        </w:rPr>
        <w:t>Š</w:t>
      </w:r>
      <w:r>
        <w:rPr>
          <w:szCs w:val="24"/>
        </w:rPr>
        <w:t>tofaník</w:t>
      </w:r>
      <w:proofErr w:type="spellEnd"/>
      <w:r>
        <w:rPr>
          <w:szCs w:val="24"/>
        </w:rPr>
        <w:t>, Bc. Jakub Sedlák , ktorej znenie berú poslanci na vedomie</w:t>
      </w:r>
      <w:r w:rsidR="00F94F89">
        <w:rPr>
          <w:szCs w:val="24"/>
        </w:rPr>
        <w:t>. Zápisnica z komisie je prílohou tejto zápisnice.</w:t>
      </w:r>
    </w:p>
    <w:p w14:paraId="0A09997B" w14:textId="77777777" w:rsidR="00684161" w:rsidRDefault="00684161" w:rsidP="00684161">
      <w:pPr>
        <w:spacing w:after="0" w:line="360" w:lineRule="auto"/>
        <w:jc w:val="center"/>
        <w:rPr>
          <w:b/>
          <w:i/>
          <w:color w:val="767171" w:themeColor="background2" w:themeShade="80"/>
          <w:szCs w:val="24"/>
          <w:u w:val="single"/>
        </w:rPr>
      </w:pPr>
    </w:p>
    <w:p w14:paraId="2D51CC24" w14:textId="77777777" w:rsidR="006F76E9" w:rsidRPr="005B3618" w:rsidRDefault="006F76E9" w:rsidP="00684161">
      <w:pPr>
        <w:spacing w:after="0" w:line="360" w:lineRule="auto"/>
        <w:jc w:val="center"/>
        <w:rPr>
          <w:b/>
          <w:i/>
          <w:color w:val="767171" w:themeColor="background2" w:themeShade="80"/>
          <w:szCs w:val="24"/>
          <w:u w:val="single"/>
        </w:rPr>
      </w:pPr>
    </w:p>
    <w:p w14:paraId="36114D5B" w14:textId="77777777" w:rsidR="00684161" w:rsidRDefault="00A4294E" w:rsidP="00684161">
      <w:pPr>
        <w:spacing w:after="0" w:line="360" w:lineRule="auto"/>
        <w:rPr>
          <w:i/>
          <w:szCs w:val="24"/>
        </w:rPr>
      </w:pPr>
      <w:r>
        <w:rPr>
          <w:i/>
          <w:szCs w:val="24"/>
        </w:rPr>
        <w:t>H</w:t>
      </w:r>
      <w:r w:rsidR="00684161">
        <w:rPr>
          <w:i/>
          <w:szCs w:val="24"/>
        </w:rPr>
        <w:t>lasovanie: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2"/>
        <w:gridCol w:w="1285"/>
        <w:gridCol w:w="1303"/>
        <w:gridCol w:w="1299"/>
        <w:gridCol w:w="1297"/>
        <w:gridCol w:w="1336"/>
        <w:gridCol w:w="1260"/>
      </w:tblGrid>
      <w:tr w:rsidR="0064435B" w14:paraId="58F90A92" w14:textId="77777777" w:rsidTr="00F2669E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7273" w14:textId="77777777" w:rsidR="0064435B" w:rsidRDefault="0064435B" w:rsidP="007C44DE">
            <w:pPr>
              <w:spacing w:after="0"/>
              <w:rPr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0902E" w14:textId="77777777" w:rsidR="0064435B" w:rsidRDefault="0064435B" w:rsidP="007C44D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Bc. Jakub Sedlák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E57E" w14:textId="77777777" w:rsidR="0064435B" w:rsidRDefault="00B7478A" w:rsidP="007C44D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Ing. Gabriel </w:t>
            </w:r>
            <w:proofErr w:type="spellStart"/>
            <w:r>
              <w:rPr>
                <w:szCs w:val="24"/>
              </w:rPr>
              <w:t>Š</w:t>
            </w:r>
            <w:r w:rsidR="0064435B">
              <w:rPr>
                <w:szCs w:val="24"/>
              </w:rPr>
              <w:t>tofaník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BCFC3" w14:textId="77777777" w:rsidR="0064435B" w:rsidRDefault="00A4294E" w:rsidP="00A4294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Ján Farkaš</w:t>
            </w:r>
            <w:r w:rsidR="0064435B">
              <w:rPr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E667F" w14:textId="77777777" w:rsidR="0064435B" w:rsidRDefault="0064435B" w:rsidP="007C44D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Gabriel Vojtko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EFD51" w14:textId="77777777" w:rsidR="0064435B" w:rsidRDefault="008A301D" w:rsidP="00A4294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Ľubica</w:t>
            </w:r>
            <w:r w:rsidR="00B7478A">
              <w:rPr>
                <w:szCs w:val="24"/>
              </w:rPr>
              <w:t xml:space="preserve"> </w:t>
            </w:r>
            <w:proofErr w:type="spellStart"/>
            <w:r w:rsidR="00B7478A">
              <w:rPr>
                <w:szCs w:val="24"/>
              </w:rPr>
              <w:t>Mochň</w:t>
            </w:r>
            <w:r w:rsidR="00A4294E">
              <w:rPr>
                <w:szCs w:val="24"/>
              </w:rPr>
              <w:t>acká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8C48C" w14:textId="77777777" w:rsidR="0064435B" w:rsidRDefault="0064435B" w:rsidP="007C44D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Mgr. Vladimír Vojtko</w:t>
            </w:r>
          </w:p>
        </w:tc>
      </w:tr>
      <w:tr w:rsidR="0064435B" w14:paraId="164DB5F2" w14:textId="77777777" w:rsidTr="00F2669E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76977" w14:textId="77777777" w:rsidR="0064435B" w:rsidRDefault="0064435B" w:rsidP="007C44DE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Za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DFAF" w14:textId="77777777" w:rsidR="0064435B" w:rsidRDefault="00A4294E" w:rsidP="00A4294E">
            <w:pPr>
              <w:pStyle w:val="Odsekzoznamu"/>
              <w:spacing w:after="0" w:line="360" w:lineRule="auto"/>
              <w:ind w:left="502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√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142B" w14:textId="77777777" w:rsidR="0064435B" w:rsidRDefault="00A4294E" w:rsidP="00A4294E">
            <w:pPr>
              <w:pStyle w:val="Odsekzoznamu"/>
              <w:spacing w:after="0" w:line="360" w:lineRule="auto"/>
              <w:ind w:left="502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√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760F" w14:textId="77777777" w:rsidR="0064435B" w:rsidRDefault="00A4294E" w:rsidP="00A4294E">
            <w:pPr>
              <w:pStyle w:val="Odsekzoznamu"/>
              <w:spacing w:after="0" w:line="360" w:lineRule="auto"/>
              <w:ind w:left="502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√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FF62" w14:textId="77777777" w:rsidR="0064435B" w:rsidRDefault="00A4294E" w:rsidP="00A4294E">
            <w:pPr>
              <w:pStyle w:val="Odsekzoznamu"/>
              <w:spacing w:after="0" w:line="360" w:lineRule="auto"/>
              <w:ind w:left="502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√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1596" w14:textId="77777777" w:rsidR="0064435B" w:rsidRDefault="00A4294E" w:rsidP="00A4294E">
            <w:pPr>
              <w:pStyle w:val="Odsekzoznamu"/>
              <w:spacing w:after="0" w:line="360" w:lineRule="auto"/>
              <w:ind w:left="502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042A" w14:textId="77777777" w:rsidR="0064435B" w:rsidRDefault="00A4294E" w:rsidP="00A4294E">
            <w:pPr>
              <w:pStyle w:val="Odsekzoznamu"/>
              <w:spacing w:after="0" w:line="360" w:lineRule="auto"/>
              <w:ind w:left="502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√</w:t>
            </w:r>
          </w:p>
        </w:tc>
      </w:tr>
      <w:tr w:rsidR="0064435B" w14:paraId="526BBD63" w14:textId="77777777" w:rsidTr="00F2669E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9D3F7" w14:textId="77777777" w:rsidR="0064435B" w:rsidRDefault="0064435B" w:rsidP="007C44DE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Zdržal 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7669" w14:textId="77777777" w:rsidR="0064435B" w:rsidRPr="008A65CC" w:rsidRDefault="0064435B" w:rsidP="00FD2C15">
            <w:pPr>
              <w:pStyle w:val="Odsekzoznamu"/>
              <w:spacing w:after="0" w:line="360" w:lineRule="auto"/>
              <w:ind w:left="502"/>
              <w:jc w:val="center"/>
              <w:rPr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5F28" w14:textId="77777777" w:rsidR="0064435B" w:rsidRDefault="0064435B" w:rsidP="007C44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402D" w14:textId="77777777" w:rsidR="0064435B" w:rsidRDefault="0064435B" w:rsidP="007C44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AC21" w14:textId="77777777" w:rsidR="0064435B" w:rsidRDefault="0064435B" w:rsidP="007C44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4726" w14:textId="77777777" w:rsidR="0064435B" w:rsidRDefault="0064435B" w:rsidP="007C44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82DB" w14:textId="77777777" w:rsidR="0064435B" w:rsidRDefault="0064435B" w:rsidP="007C44DE">
            <w:pPr>
              <w:spacing w:after="0" w:line="360" w:lineRule="auto"/>
              <w:jc w:val="center"/>
              <w:rPr>
                <w:szCs w:val="24"/>
              </w:rPr>
            </w:pPr>
          </w:p>
        </w:tc>
      </w:tr>
      <w:tr w:rsidR="0064435B" w14:paraId="1622C189" w14:textId="77777777" w:rsidTr="00F2669E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D50CA" w14:textId="77777777" w:rsidR="0064435B" w:rsidRDefault="0064435B" w:rsidP="007C44DE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Proti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1658" w14:textId="77777777" w:rsidR="0064435B" w:rsidRDefault="0064435B" w:rsidP="00FD2C15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1A51" w14:textId="77777777" w:rsidR="0064435B" w:rsidRDefault="0064435B" w:rsidP="007C44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61ED" w14:textId="77777777" w:rsidR="0064435B" w:rsidRDefault="0064435B" w:rsidP="007C44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AC65" w14:textId="77777777" w:rsidR="0064435B" w:rsidRDefault="0064435B" w:rsidP="007C44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7CBB" w14:textId="77777777" w:rsidR="0064435B" w:rsidRDefault="0064435B" w:rsidP="007C44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C3D6" w14:textId="77777777" w:rsidR="0064435B" w:rsidRDefault="0064435B" w:rsidP="007C44DE">
            <w:pPr>
              <w:spacing w:after="0" w:line="360" w:lineRule="auto"/>
              <w:jc w:val="center"/>
              <w:rPr>
                <w:szCs w:val="24"/>
              </w:rPr>
            </w:pPr>
          </w:p>
        </w:tc>
      </w:tr>
    </w:tbl>
    <w:p w14:paraId="4E67619C" w14:textId="77777777" w:rsidR="0064435B" w:rsidRDefault="0064435B" w:rsidP="0064435B">
      <w:pPr>
        <w:spacing w:after="0" w:line="360" w:lineRule="auto"/>
        <w:rPr>
          <w:szCs w:val="24"/>
        </w:rPr>
      </w:pPr>
    </w:p>
    <w:p w14:paraId="6F188A64" w14:textId="77777777" w:rsidR="00684161" w:rsidRDefault="00684161" w:rsidP="00684161">
      <w:pPr>
        <w:spacing w:after="0"/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4. </w:t>
      </w:r>
      <w:r w:rsidR="00A4294E">
        <w:rPr>
          <w:b/>
          <w:szCs w:val="24"/>
        </w:rPr>
        <w:t>P</w:t>
      </w:r>
      <w:r w:rsidR="005B3618">
        <w:rPr>
          <w:b/>
          <w:szCs w:val="24"/>
        </w:rPr>
        <w:t>rerokovani</w:t>
      </w:r>
      <w:r w:rsidR="00A4294E">
        <w:rPr>
          <w:b/>
          <w:szCs w:val="24"/>
        </w:rPr>
        <w:t xml:space="preserve">e platu starostu obce </w:t>
      </w:r>
      <w:r w:rsidR="005B3618">
        <w:rPr>
          <w:b/>
          <w:szCs w:val="24"/>
        </w:rPr>
        <w:t xml:space="preserve">Jakubovany </w:t>
      </w:r>
    </w:p>
    <w:p w14:paraId="1B820DAD" w14:textId="77777777" w:rsidR="00684161" w:rsidRDefault="00684161" w:rsidP="00684161">
      <w:pPr>
        <w:spacing w:after="0"/>
        <w:ind w:firstLine="708"/>
        <w:jc w:val="both"/>
        <w:rPr>
          <w:b/>
          <w:szCs w:val="24"/>
        </w:rPr>
      </w:pPr>
    </w:p>
    <w:p w14:paraId="67535653" w14:textId="77777777" w:rsidR="005B3618" w:rsidRDefault="00A4294E" w:rsidP="00684161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Poslanec obce Bc. Jakub  Sedlák navrhol</w:t>
      </w:r>
      <w:r w:rsidR="005B3618">
        <w:rPr>
          <w:szCs w:val="24"/>
        </w:rPr>
        <w:t xml:space="preserve"> prítomným </w:t>
      </w:r>
      <w:r>
        <w:rPr>
          <w:szCs w:val="24"/>
        </w:rPr>
        <w:t>poslancom</w:t>
      </w:r>
      <w:r w:rsidR="005B3618">
        <w:rPr>
          <w:szCs w:val="24"/>
        </w:rPr>
        <w:t xml:space="preserve"> prerokova</w:t>
      </w:r>
      <w:r>
        <w:rPr>
          <w:szCs w:val="24"/>
        </w:rPr>
        <w:t>ť</w:t>
      </w:r>
      <w:r w:rsidR="005B3618">
        <w:rPr>
          <w:szCs w:val="24"/>
        </w:rPr>
        <w:t xml:space="preserve"> </w:t>
      </w:r>
      <w:r>
        <w:rPr>
          <w:szCs w:val="24"/>
        </w:rPr>
        <w:t xml:space="preserve">zdvihnutie platu starostu obce </w:t>
      </w:r>
      <w:r w:rsidR="005B3618">
        <w:rPr>
          <w:szCs w:val="24"/>
        </w:rPr>
        <w:t> J</w:t>
      </w:r>
      <w:r>
        <w:rPr>
          <w:szCs w:val="24"/>
        </w:rPr>
        <w:t>akubovany o</w:t>
      </w:r>
      <w:r w:rsidR="00C56258">
        <w:rPr>
          <w:szCs w:val="24"/>
        </w:rPr>
        <w:t xml:space="preserve"> 10%  o ktorých mu bol </w:t>
      </w:r>
      <w:r w:rsidR="00B7478A">
        <w:rPr>
          <w:szCs w:val="24"/>
        </w:rPr>
        <w:t>pred časom</w:t>
      </w:r>
      <w:r w:rsidR="00C56258">
        <w:rPr>
          <w:szCs w:val="24"/>
        </w:rPr>
        <w:t xml:space="preserve"> znížený.</w:t>
      </w:r>
    </w:p>
    <w:p w14:paraId="03239C00" w14:textId="77777777" w:rsidR="00B439A4" w:rsidRPr="002F7498" w:rsidRDefault="005B3618" w:rsidP="00F2669E">
      <w:pPr>
        <w:spacing w:after="0"/>
        <w:jc w:val="both"/>
        <w:rPr>
          <w:color w:val="595959" w:themeColor="text1" w:themeTint="A6"/>
          <w:szCs w:val="24"/>
        </w:rPr>
      </w:pPr>
      <w:r>
        <w:rPr>
          <w:szCs w:val="24"/>
        </w:rPr>
        <w:t xml:space="preserve"> </w:t>
      </w:r>
    </w:p>
    <w:p w14:paraId="08246A6B" w14:textId="77777777" w:rsidR="002F7498" w:rsidRPr="002F7498" w:rsidRDefault="002F7498" w:rsidP="002F7498">
      <w:pPr>
        <w:spacing w:after="0" w:line="360" w:lineRule="auto"/>
        <w:jc w:val="center"/>
        <w:rPr>
          <w:i/>
          <w:color w:val="595959" w:themeColor="text1" w:themeTint="A6"/>
          <w:szCs w:val="24"/>
          <w:u w:val="single"/>
        </w:rPr>
      </w:pPr>
      <w:r w:rsidRPr="002F7498">
        <w:rPr>
          <w:i/>
          <w:color w:val="595959" w:themeColor="text1" w:themeTint="A6"/>
          <w:szCs w:val="24"/>
          <w:u w:val="single"/>
        </w:rPr>
        <w:t>Uznesenie č. 19/2020</w:t>
      </w:r>
    </w:p>
    <w:p w14:paraId="78134A1C" w14:textId="77777777" w:rsidR="002F7498" w:rsidRPr="002F7498" w:rsidRDefault="002F7498" w:rsidP="002F7498">
      <w:pPr>
        <w:spacing w:after="0" w:line="360" w:lineRule="auto"/>
        <w:rPr>
          <w:i/>
          <w:color w:val="595959" w:themeColor="text1" w:themeTint="A6"/>
          <w:szCs w:val="24"/>
        </w:rPr>
      </w:pPr>
      <w:r w:rsidRPr="002F7498">
        <w:rPr>
          <w:i/>
          <w:color w:val="595959" w:themeColor="text1" w:themeTint="A6"/>
          <w:szCs w:val="24"/>
        </w:rPr>
        <w:t>Obecné zastupiteľstvo v Jakubovanoch</w:t>
      </w:r>
    </w:p>
    <w:p w14:paraId="170F10B2" w14:textId="77777777" w:rsidR="002F7498" w:rsidRPr="002F7498" w:rsidRDefault="002F7498" w:rsidP="002F7498">
      <w:pPr>
        <w:spacing w:after="0" w:line="360" w:lineRule="auto"/>
        <w:rPr>
          <w:i/>
          <w:color w:val="595959" w:themeColor="text1" w:themeTint="A6"/>
          <w:szCs w:val="24"/>
        </w:rPr>
      </w:pPr>
      <w:r w:rsidRPr="002F7498">
        <w:rPr>
          <w:i/>
          <w:color w:val="595959" w:themeColor="text1" w:themeTint="A6"/>
          <w:szCs w:val="24"/>
        </w:rPr>
        <w:t>S ch v a ľ u j e</w:t>
      </w:r>
    </w:p>
    <w:p w14:paraId="38004306" w14:textId="405F6850" w:rsidR="002F7498" w:rsidRPr="002F7498" w:rsidRDefault="002F7498" w:rsidP="00F2669E">
      <w:pPr>
        <w:spacing w:after="0"/>
        <w:jc w:val="both"/>
        <w:rPr>
          <w:color w:val="595959" w:themeColor="text1" w:themeTint="A6"/>
          <w:szCs w:val="24"/>
        </w:rPr>
      </w:pPr>
      <w:r w:rsidRPr="002F7498">
        <w:rPr>
          <w:color w:val="595959" w:themeColor="text1" w:themeTint="A6"/>
          <w:szCs w:val="24"/>
        </w:rPr>
        <w:t>Navýšenie platu starostu obce o 10 % s účinnosťou od 1.1.202</w:t>
      </w:r>
      <w:r w:rsidR="00E80554">
        <w:rPr>
          <w:color w:val="595959" w:themeColor="text1" w:themeTint="A6"/>
          <w:szCs w:val="24"/>
        </w:rPr>
        <w:t>1</w:t>
      </w:r>
      <w:r w:rsidRPr="002F7498">
        <w:rPr>
          <w:color w:val="595959" w:themeColor="text1" w:themeTint="A6"/>
          <w:szCs w:val="24"/>
        </w:rPr>
        <w:t>.</w:t>
      </w:r>
    </w:p>
    <w:p w14:paraId="7D180628" w14:textId="77777777" w:rsidR="002F7498" w:rsidRPr="002F7498" w:rsidRDefault="002F7498" w:rsidP="00F2669E">
      <w:pPr>
        <w:spacing w:after="0"/>
        <w:jc w:val="both"/>
        <w:rPr>
          <w:i/>
          <w:color w:val="595959" w:themeColor="text1" w:themeTint="A6"/>
          <w:szCs w:val="24"/>
        </w:rPr>
      </w:pPr>
    </w:p>
    <w:p w14:paraId="1DB12997" w14:textId="77777777" w:rsidR="00684161" w:rsidRPr="002F7498" w:rsidRDefault="00684161" w:rsidP="00684161">
      <w:pPr>
        <w:spacing w:after="0" w:line="360" w:lineRule="auto"/>
        <w:rPr>
          <w:i/>
          <w:color w:val="595959" w:themeColor="text1" w:themeTint="A6"/>
          <w:szCs w:val="24"/>
        </w:rPr>
      </w:pPr>
      <w:r w:rsidRPr="002F7498">
        <w:rPr>
          <w:i/>
          <w:color w:val="595959" w:themeColor="text1" w:themeTint="A6"/>
          <w:szCs w:val="24"/>
        </w:rPr>
        <w:t>Hlasovanie:</w:t>
      </w:r>
    </w:p>
    <w:tbl>
      <w:tblPr>
        <w:tblpPr w:leftFromText="141" w:rightFromText="141" w:vertAnchor="text" w:horzAnchor="margin" w:tblpY="50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7"/>
        <w:gridCol w:w="1296"/>
        <w:gridCol w:w="1341"/>
        <w:gridCol w:w="1301"/>
        <w:gridCol w:w="1328"/>
        <w:gridCol w:w="1499"/>
        <w:gridCol w:w="1350"/>
      </w:tblGrid>
      <w:tr w:rsidR="002F7498" w:rsidRPr="002F7498" w14:paraId="6B92264D" w14:textId="77777777" w:rsidTr="00AA594C"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3F7A" w14:textId="77777777" w:rsidR="00D0546D" w:rsidRPr="002F7498" w:rsidRDefault="00D0546D" w:rsidP="00D0546D">
            <w:pPr>
              <w:spacing w:after="0"/>
              <w:rPr>
                <w:color w:val="595959" w:themeColor="text1" w:themeTint="A6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F8F2" w14:textId="77777777" w:rsidR="00D0546D" w:rsidRPr="002F7498" w:rsidRDefault="00D0546D" w:rsidP="00D0546D">
            <w:pPr>
              <w:spacing w:after="0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Bc. Jakub Sedlák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3CA5" w14:textId="77777777" w:rsidR="00D0546D" w:rsidRPr="002F7498" w:rsidRDefault="00D0546D" w:rsidP="00D0546D">
            <w:pPr>
              <w:spacing w:after="0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Ing.</w:t>
            </w:r>
          </w:p>
          <w:p w14:paraId="296272E4" w14:textId="77777777" w:rsidR="00D0546D" w:rsidRPr="002F7498" w:rsidRDefault="00B7478A" w:rsidP="00D0546D">
            <w:pPr>
              <w:spacing w:after="0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 xml:space="preserve">Gabriel </w:t>
            </w:r>
            <w:proofErr w:type="spellStart"/>
            <w:r w:rsidRPr="002F7498">
              <w:rPr>
                <w:color w:val="595959" w:themeColor="text1" w:themeTint="A6"/>
                <w:szCs w:val="24"/>
              </w:rPr>
              <w:t>Št</w:t>
            </w:r>
            <w:r w:rsidR="00D0546D" w:rsidRPr="002F7498">
              <w:rPr>
                <w:color w:val="595959" w:themeColor="text1" w:themeTint="A6"/>
                <w:szCs w:val="24"/>
              </w:rPr>
              <w:t>ofaník</w:t>
            </w:r>
            <w:proofErr w:type="spellEnd"/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4C5A" w14:textId="77777777" w:rsidR="00D0546D" w:rsidRPr="002F7498" w:rsidRDefault="008A301D" w:rsidP="00D0546D">
            <w:pPr>
              <w:spacing w:after="0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Ján Farka</w:t>
            </w:r>
            <w:r w:rsidR="00D0546D" w:rsidRPr="002F7498">
              <w:rPr>
                <w:color w:val="595959" w:themeColor="text1" w:themeTint="A6"/>
                <w:szCs w:val="24"/>
              </w:rPr>
              <w:t>š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E307" w14:textId="77777777" w:rsidR="00D0546D" w:rsidRPr="002F7498" w:rsidRDefault="00D0546D" w:rsidP="00D0546D">
            <w:pPr>
              <w:spacing w:after="0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Gabriel Vojtko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3E37" w14:textId="77777777" w:rsidR="00D0546D" w:rsidRPr="002F7498" w:rsidRDefault="008A301D" w:rsidP="00D0546D">
            <w:pPr>
              <w:spacing w:after="0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Ľubica</w:t>
            </w:r>
            <w:r w:rsidR="00B7478A" w:rsidRPr="002F7498">
              <w:rPr>
                <w:color w:val="595959" w:themeColor="text1" w:themeTint="A6"/>
                <w:szCs w:val="24"/>
              </w:rPr>
              <w:t xml:space="preserve"> </w:t>
            </w:r>
            <w:proofErr w:type="spellStart"/>
            <w:r w:rsidR="00B7478A" w:rsidRPr="002F7498">
              <w:rPr>
                <w:color w:val="595959" w:themeColor="text1" w:themeTint="A6"/>
                <w:szCs w:val="24"/>
              </w:rPr>
              <w:t>Mochň</w:t>
            </w:r>
            <w:r w:rsidR="00D0546D" w:rsidRPr="002F7498">
              <w:rPr>
                <w:color w:val="595959" w:themeColor="text1" w:themeTint="A6"/>
                <w:szCs w:val="24"/>
              </w:rPr>
              <w:t>acká</w:t>
            </w:r>
            <w:proofErr w:type="spellEnd"/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8013" w14:textId="77777777" w:rsidR="00D0546D" w:rsidRPr="002F7498" w:rsidRDefault="00D0546D" w:rsidP="00D0546D">
            <w:pPr>
              <w:spacing w:after="0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Mgr.       Vladimír Vojtko</w:t>
            </w:r>
          </w:p>
        </w:tc>
      </w:tr>
      <w:tr w:rsidR="002F7498" w:rsidRPr="002F7498" w14:paraId="499DFBA0" w14:textId="77777777" w:rsidTr="00AA594C"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4A29" w14:textId="77777777" w:rsidR="00D0546D" w:rsidRPr="002F7498" w:rsidRDefault="00D0546D" w:rsidP="00D0546D">
            <w:pPr>
              <w:spacing w:after="0" w:line="360" w:lineRule="auto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Za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0034" w14:textId="77777777" w:rsidR="00D0546D" w:rsidRPr="002F7498" w:rsidRDefault="00D0546D" w:rsidP="00D0546D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2F7498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A7A7" w14:textId="79361B11" w:rsidR="00D0546D" w:rsidRPr="002F7498" w:rsidRDefault="00D0546D" w:rsidP="00D0546D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868F" w14:textId="77777777" w:rsidR="00D0546D" w:rsidRPr="002F7498" w:rsidRDefault="00D0546D" w:rsidP="00D0546D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2F7498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1470" w14:textId="77777777" w:rsidR="00D0546D" w:rsidRPr="002F7498" w:rsidRDefault="00D0546D" w:rsidP="00D0546D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2F7498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C328" w14:textId="77777777" w:rsidR="00D0546D" w:rsidRPr="002F7498" w:rsidRDefault="00D0546D" w:rsidP="00D0546D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2F7498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D7C1" w14:textId="77777777" w:rsidR="00D0546D" w:rsidRPr="002F7498" w:rsidRDefault="00D0546D" w:rsidP="00D0546D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2F7498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</w:tr>
      <w:tr w:rsidR="002F7498" w:rsidRPr="002F7498" w14:paraId="4B7CC4B8" w14:textId="77777777" w:rsidTr="00AA594C"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B1459" w14:textId="77777777" w:rsidR="00D0546D" w:rsidRPr="002F7498" w:rsidRDefault="00D0546D" w:rsidP="00D0546D">
            <w:pPr>
              <w:spacing w:after="0" w:line="360" w:lineRule="auto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Zdržal sa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7167" w14:textId="77777777" w:rsidR="00D0546D" w:rsidRPr="002F7498" w:rsidRDefault="00D0546D" w:rsidP="00D0546D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3270" w14:textId="2BB95BC1" w:rsidR="00D0546D" w:rsidRPr="002F7498" w:rsidRDefault="00E80554" w:rsidP="00D0546D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  <w:r w:rsidRPr="002F7498">
              <w:rPr>
                <w:rFonts w:cs="Calibri"/>
                <w:color w:val="595959" w:themeColor="text1" w:themeTint="A6"/>
                <w:szCs w:val="24"/>
              </w:rPr>
              <w:t>√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F177" w14:textId="77777777" w:rsidR="00D0546D" w:rsidRPr="002F7498" w:rsidRDefault="00D0546D" w:rsidP="00D0546D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48F6" w14:textId="77777777" w:rsidR="00D0546D" w:rsidRPr="002F7498" w:rsidRDefault="00D0546D" w:rsidP="00D0546D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BA0A" w14:textId="77777777" w:rsidR="00D0546D" w:rsidRPr="002F7498" w:rsidRDefault="00D0546D" w:rsidP="00D0546D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0613" w14:textId="77777777" w:rsidR="00D0546D" w:rsidRPr="002F7498" w:rsidRDefault="00D0546D" w:rsidP="00D0546D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Cs w:val="24"/>
              </w:rPr>
            </w:pPr>
          </w:p>
        </w:tc>
      </w:tr>
      <w:tr w:rsidR="002F7498" w:rsidRPr="002F7498" w14:paraId="518AB387" w14:textId="77777777" w:rsidTr="00AA594C"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39B11" w14:textId="77777777" w:rsidR="00D0546D" w:rsidRPr="002F7498" w:rsidRDefault="00D0546D" w:rsidP="00D0546D">
            <w:pPr>
              <w:spacing w:after="0" w:line="360" w:lineRule="auto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Proti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94F3" w14:textId="77777777" w:rsidR="00D0546D" w:rsidRPr="002F7498" w:rsidRDefault="00D0546D" w:rsidP="00D0546D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E37A" w14:textId="77777777" w:rsidR="00D0546D" w:rsidRPr="002F7498" w:rsidRDefault="00D0546D" w:rsidP="00D0546D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97D0" w14:textId="77777777" w:rsidR="00D0546D" w:rsidRPr="002F7498" w:rsidRDefault="00D0546D" w:rsidP="00D0546D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CDE5" w14:textId="77777777" w:rsidR="00D0546D" w:rsidRPr="002F7498" w:rsidRDefault="00D0546D" w:rsidP="00D0546D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A108" w14:textId="77777777" w:rsidR="00D0546D" w:rsidRPr="002F7498" w:rsidRDefault="00D0546D" w:rsidP="00D0546D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9DC0" w14:textId="77777777" w:rsidR="00D0546D" w:rsidRPr="002F7498" w:rsidRDefault="00D0546D" w:rsidP="00D0546D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</w:tr>
    </w:tbl>
    <w:p w14:paraId="511627A5" w14:textId="77777777" w:rsidR="00277AD2" w:rsidRDefault="00277AD2" w:rsidP="00684161">
      <w:pPr>
        <w:spacing w:after="0"/>
        <w:ind w:firstLine="708"/>
        <w:jc w:val="both"/>
        <w:rPr>
          <w:szCs w:val="24"/>
        </w:rPr>
      </w:pPr>
    </w:p>
    <w:p w14:paraId="59FBCA78" w14:textId="77777777" w:rsidR="00AA594C" w:rsidRDefault="00AA594C" w:rsidP="00684161">
      <w:pPr>
        <w:suppressAutoHyphens/>
        <w:spacing w:after="0"/>
        <w:ind w:firstLine="708"/>
        <w:jc w:val="both"/>
        <w:rPr>
          <w:b/>
          <w:szCs w:val="24"/>
        </w:rPr>
      </w:pPr>
    </w:p>
    <w:p w14:paraId="2B933C28" w14:textId="77777777" w:rsidR="006F76E9" w:rsidRDefault="006F76E9" w:rsidP="00684161">
      <w:pPr>
        <w:suppressAutoHyphens/>
        <w:spacing w:after="0"/>
        <w:ind w:firstLine="708"/>
        <w:jc w:val="both"/>
        <w:rPr>
          <w:b/>
          <w:szCs w:val="24"/>
        </w:rPr>
      </w:pPr>
    </w:p>
    <w:p w14:paraId="4A7786D9" w14:textId="77777777" w:rsidR="006F76E9" w:rsidRDefault="006F76E9" w:rsidP="00684161">
      <w:pPr>
        <w:suppressAutoHyphens/>
        <w:spacing w:after="0"/>
        <w:ind w:firstLine="708"/>
        <w:jc w:val="both"/>
        <w:rPr>
          <w:b/>
          <w:szCs w:val="24"/>
        </w:rPr>
      </w:pPr>
    </w:p>
    <w:p w14:paraId="667D1523" w14:textId="77777777" w:rsidR="006F76E9" w:rsidRDefault="006F76E9" w:rsidP="00684161">
      <w:pPr>
        <w:suppressAutoHyphens/>
        <w:spacing w:after="0"/>
        <w:ind w:firstLine="708"/>
        <w:jc w:val="both"/>
        <w:rPr>
          <w:b/>
          <w:szCs w:val="24"/>
        </w:rPr>
      </w:pPr>
    </w:p>
    <w:p w14:paraId="67A0C58A" w14:textId="77777777" w:rsidR="00684161" w:rsidRDefault="00684161" w:rsidP="00684161">
      <w:pPr>
        <w:suppressAutoHyphens/>
        <w:spacing w:after="0"/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5. </w:t>
      </w:r>
      <w:r w:rsidR="00257898">
        <w:rPr>
          <w:b/>
          <w:szCs w:val="24"/>
        </w:rPr>
        <w:t>Rozpočtové opatrenie č.12 a 13</w:t>
      </w:r>
    </w:p>
    <w:p w14:paraId="1DC73991" w14:textId="77777777" w:rsidR="00684161" w:rsidRDefault="00684161" w:rsidP="00684161">
      <w:pPr>
        <w:spacing w:after="0"/>
        <w:ind w:firstLine="708"/>
        <w:jc w:val="both"/>
        <w:rPr>
          <w:szCs w:val="24"/>
        </w:rPr>
      </w:pPr>
    </w:p>
    <w:p w14:paraId="7EF841DE" w14:textId="77777777" w:rsidR="00D272DE" w:rsidRDefault="00E26929" w:rsidP="00AA594C">
      <w:pPr>
        <w:spacing w:after="0"/>
        <w:ind w:firstLine="708"/>
        <w:jc w:val="both"/>
        <w:rPr>
          <w:szCs w:val="24"/>
        </w:rPr>
      </w:pPr>
      <w:r w:rsidRPr="00A567FF">
        <w:rPr>
          <w:szCs w:val="24"/>
        </w:rPr>
        <w:t xml:space="preserve">Rozpočtové opatrenie č.12 </w:t>
      </w:r>
      <w:r w:rsidR="00D272DE">
        <w:rPr>
          <w:szCs w:val="24"/>
        </w:rPr>
        <w:t>, ktoré  bolo podpísané   starostom obce dńa19.11.2020</w:t>
      </w:r>
    </w:p>
    <w:p w14:paraId="1503EBD2" w14:textId="77777777" w:rsidR="00D0546D" w:rsidRDefault="00D272DE" w:rsidP="00D0546D">
      <w:pPr>
        <w:spacing w:after="0"/>
        <w:jc w:val="both"/>
        <w:rPr>
          <w:szCs w:val="24"/>
        </w:rPr>
      </w:pPr>
      <w:r>
        <w:rPr>
          <w:szCs w:val="24"/>
        </w:rPr>
        <w:t xml:space="preserve">dochádza k presunom finančných prostriedkov medzi položkami v jednotlivých oddieloch a aj k presunom finančných prostriedkov na položkách medzi jednotlivými oddielmi. Celková výška rozpočtu ostáva nezmenená, 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., že nedochádza k zvýšeniu ani zníženiu rozpočtu v príjmovej a aj výdavkovej časti rozpočtu. Rozpočtové opatrenie tvorí prílohu tejto zápisnice.</w:t>
      </w:r>
    </w:p>
    <w:p w14:paraId="527A88AA" w14:textId="77777777" w:rsidR="00D272DE" w:rsidRDefault="0058422B" w:rsidP="00D0546D">
      <w:pPr>
        <w:spacing w:after="0"/>
        <w:jc w:val="both"/>
        <w:rPr>
          <w:szCs w:val="24"/>
        </w:rPr>
      </w:pPr>
      <w:r>
        <w:rPr>
          <w:szCs w:val="24"/>
        </w:rPr>
        <w:t>Uviedol to starosta obce, poslanci to zobrali na vedomie a hlasovali.</w:t>
      </w:r>
    </w:p>
    <w:p w14:paraId="41D9D67F" w14:textId="77777777" w:rsidR="002F7498" w:rsidRDefault="002F7498" w:rsidP="00D0546D">
      <w:pPr>
        <w:spacing w:after="0"/>
        <w:jc w:val="both"/>
        <w:rPr>
          <w:szCs w:val="24"/>
        </w:rPr>
      </w:pPr>
    </w:p>
    <w:p w14:paraId="5D069FD3" w14:textId="77777777" w:rsidR="002F7498" w:rsidRPr="002F7498" w:rsidRDefault="002F7498" w:rsidP="002F7498">
      <w:pPr>
        <w:spacing w:after="0" w:line="360" w:lineRule="auto"/>
        <w:jc w:val="center"/>
        <w:rPr>
          <w:i/>
          <w:color w:val="595959" w:themeColor="text1" w:themeTint="A6"/>
          <w:szCs w:val="24"/>
          <w:u w:val="single"/>
        </w:rPr>
      </w:pPr>
      <w:r w:rsidRPr="002F7498">
        <w:rPr>
          <w:i/>
          <w:color w:val="595959" w:themeColor="text1" w:themeTint="A6"/>
          <w:szCs w:val="24"/>
          <w:u w:val="single"/>
        </w:rPr>
        <w:lastRenderedPageBreak/>
        <w:t>Uznesenie č. 20/2020</w:t>
      </w:r>
    </w:p>
    <w:p w14:paraId="622E4BC0" w14:textId="77777777" w:rsidR="002F7498" w:rsidRPr="002F7498" w:rsidRDefault="002F7498" w:rsidP="002F7498">
      <w:pPr>
        <w:spacing w:after="0" w:line="360" w:lineRule="auto"/>
        <w:rPr>
          <w:i/>
          <w:color w:val="595959" w:themeColor="text1" w:themeTint="A6"/>
          <w:szCs w:val="24"/>
        </w:rPr>
      </w:pPr>
      <w:r w:rsidRPr="002F7498">
        <w:rPr>
          <w:i/>
          <w:color w:val="595959" w:themeColor="text1" w:themeTint="A6"/>
          <w:szCs w:val="24"/>
        </w:rPr>
        <w:t>Obecné zastupiteľstvo v Jakubovanoch</w:t>
      </w:r>
    </w:p>
    <w:p w14:paraId="251CE662" w14:textId="77777777" w:rsidR="002F7498" w:rsidRPr="002F7498" w:rsidRDefault="002F7498" w:rsidP="002F7498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/>
          <w:i/>
          <w:color w:val="595959" w:themeColor="text1" w:themeTint="A6"/>
          <w:szCs w:val="24"/>
        </w:rPr>
      </w:pPr>
      <w:r w:rsidRPr="002F7498">
        <w:rPr>
          <w:rFonts w:ascii="Times New Roman" w:hAnsi="Times New Roman"/>
          <w:i/>
          <w:color w:val="595959" w:themeColor="text1" w:themeTint="A6"/>
          <w:szCs w:val="24"/>
        </w:rPr>
        <w:t>B e r i e    n a v e d o m i e</w:t>
      </w:r>
    </w:p>
    <w:p w14:paraId="60BF0B13" w14:textId="77777777" w:rsidR="002F7498" w:rsidRPr="002F7498" w:rsidRDefault="002F7498" w:rsidP="002F7498">
      <w:pPr>
        <w:pStyle w:val="Odsekzoznamu"/>
        <w:spacing w:after="0" w:line="360" w:lineRule="auto"/>
        <w:rPr>
          <w:rFonts w:ascii="Times New Roman" w:hAnsi="Times New Roman"/>
          <w:b/>
          <w:color w:val="595959" w:themeColor="text1" w:themeTint="A6"/>
          <w:szCs w:val="24"/>
        </w:rPr>
      </w:pPr>
      <w:r w:rsidRPr="002F7498">
        <w:rPr>
          <w:rFonts w:ascii="Times New Roman" w:hAnsi="Times New Roman"/>
          <w:b/>
          <w:color w:val="595959" w:themeColor="text1" w:themeTint="A6"/>
          <w:szCs w:val="24"/>
        </w:rPr>
        <w:t>Rozpočtové opatrenie č. 12</w:t>
      </w:r>
    </w:p>
    <w:p w14:paraId="1C18D110" w14:textId="77777777" w:rsidR="004D0139" w:rsidRDefault="004D0139" w:rsidP="00D0546D">
      <w:pPr>
        <w:spacing w:after="0"/>
        <w:jc w:val="both"/>
        <w:rPr>
          <w:szCs w:val="24"/>
        </w:rPr>
      </w:pPr>
    </w:p>
    <w:p w14:paraId="7F1921A2" w14:textId="77777777" w:rsidR="002F7498" w:rsidRDefault="002F7498" w:rsidP="00D0546D">
      <w:pPr>
        <w:spacing w:after="0"/>
        <w:jc w:val="both"/>
        <w:rPr>
          <w:szCs w:val="24"/>
        </w:rPr>
      </w:pPr>
    </w:p>
    <w:p w14:paraId="022C475B" w14:textId="77777777" w:rsidR="00277AD2" w:rsidRPr="00AA594C" w:rsidRDefault="00AA594C" w:rsidP="00D0546D">
      <w:pPr>
        <w:spacing w:after="0"/>
        <w:jc w:val="both"/>
        <w:rPr>
          <w:i/>
          <w:szCs w:val="24"/>
        </w:rPr>
      </w:pPr>
      <w:r>
        <w:rPr>
          <w:i/>
          <w:szCs w:val="24"/>
        </w:rPr>
        <w:t>Hlasovanie:</w:t>
      </w:r>
    </w:p>
    <w:tbl>
      <w:tblPr>
        <w:tblpPr w:leftFromText="141" w:rightFromText="141" w:vertAnchor="text" w:horzAnchor="margin" w:tblpY="5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3"/>
        <w:gridCol w:w="1154"/>
        <w:gridCol w:w="1195"/>
        <w:gridCol w:w="1159"/>
        <w:gridCol w:w="1183"/>
        <w:gridCol w:w="1336"/>
        <w:gridCol w:w="1204"/>
      </w:tblGrid>
      <w:tr w:rsidR="002F7498" w:rsidRPr="002F7498" w14:paraId="725919CC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1924" w14:textId="77777777" w:rsidR="001C4582" w:rsidRPr="002F7498" w:rsidRDefault="001C4582" w:rsidP="00DD523A">
            <w:pPr>
              <w:spacing w:after="0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64EE" w14:textId="77777777" w:rsidR="001C4582" w:rsidRPr="002F7498" w:rsidRDefault="001C4582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Bc. Jakub Sedlák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C9C4" w14:textId="77777777" w:rsidR="001C4582" w:rsidRPr="002F7498" w:rsidRDefault="001C4582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Ing.</w:t>
            </w:r>
          </w:p>
          <w:p w14:paraId="39002CBC" w14:textId="77777777" w:rsidR="001C4582" w:rsidRPr="002F7498" w:rsidRDefault="00B7478A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 xml:space="preserve">Gabriel </w:t>
            </w:r>
            <w:proofErr w:type="spellStart"/>
            <w:r w:rsidRPr="002F7498">
              <w:rPr>
                <w:color w:val="595959" w:themeColor="text1" w:themeTint="A6"/>
                <w:szCs w:val="24"/>
              </w:rPr>
              <w:t>Št</w:t>
            </w:r>
            <w:r w:rsidR="001C4582" w:rsidRPr="002F7498">
              <w:rPr>
                <w:color w:val="595959" w:themeColor="text1" w:themeTint="A6"/>
                <w:szCs w:val="24"/>
              </w:rPr>
              <w:t>ofaník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FB8B" w14:textId="77777777" w:rsidR="001C4582" w:rsidRPr="002F7498" w:rsidRDefault="008A301D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Ján Farka</w:t>
            </w:r>
            <w:r w:rsidR="001C4582" w:rsidRPr="002F7498">
              <w:rPr>
                <w:color w:val="595959" w:themeColor="text1" w:themeTint="A6"/>
                <w:szCs w:val="24"/>
              </w:rPr>
              <w:t>š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D5C4" w14:textId="77777777" w:rsidR="001C4582" w:rsidRPr="002F7498" w:rsidRDefault="001C4582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Gabriel Vojtko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AAFA" w14:textId="77777777" w:rsidR="001C4582" w:rsidRPr="002F7498" w:rsidRDefault="008A301D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Ľubica</w:t>
            </w:r>
            <w:r w:rsidR="00AA594C" w:rsidRPr="002F7498">
              <w:rPr>
                <w:color w:val="595959" w:themeColor="text1" w:themeTint="A6"/>
                <w:szCs w:val="24"/>
              </w:rPr>
              <w:t xml:space="preserve"> </w:t>
            </w:r>
            <w:proofErr w:type="spellStart"/>
            <w:r w:rsidR="00AA594C" w:rsidRPr="002F7498">
              <w:rPr>
                <w:color w:val="595959" w:themeColor="text1" w:themeTint="A6"/>
                <w:szCs w:val="24"/>
              </w:rPr>
              <w:t>Mochň</w:t>
            </w:r>
            <w:r w:rsidR="001C4582" w:rsidRPr="002F7498">
              <w:rPr>
                <w:color w:val="595959" w:themeColor="text1" w:themeTint="A6"/>
                <w:szCs w:val="24"/>
              </w:rPr>
              <w:t>acká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0C71" w14:textId="77777777" w:rsidR="001C4582" w:rsidRPr="002F7498" w:rsidRDefault="001C4582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Mgr.       Vladimír Vojtko</w:t>
            </w:r>
          </w:p>
        </w:tc>
      </w:tr>
      <w:tr w:rsidR="002F7498" w:rsidRPr="002F7498" w14:paraId="5EF3FE0B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A3A3" w14:textId="77777777" w:rsidR="001C4582" w:rsidRPr="002F7498" w:rsidRDefault="001C4582" w:rsidP="00DD523A">
            <w:pPr>
              <w:spacing w:after="0" w:line="360" w:lineRule="auto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Za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A039" w14:textId="77777777" w:rsidR="001C4582" w:rsidRPr="002F7498" w:rsidRDefault="001C4582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2F7498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75C8" w14:textId="77777777" w:rsidR="001C4582" w:rsidRPr="002F7498" w:rsidRDefault="001C4582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2F7498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7A02" w14:textId="77777777" w:rsidR="001C4582" w:rsidRPr="002F7498" w:rsidRDefault="001C4582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2F7498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7E56" w14:textId="77777777" w:rsidR="001C4582" w:rsidRPr="002F7498" w:rsidRDefault="001C4582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2F7498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A65" w14:textId="77777777" w:rsidR="001C4582" w:rsidRPr="002F7498" w:rsidRDefault="001C4582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2F7498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1D4D" w14:textId="77777777" w:rsidR="001C4582" w:rsidRPr="002F7498" w:rsidRDefault="001C4582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2F7498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</w:tr>
      <w:tr w:rsidR="002F7498" w:rsidRPr="002F7498" w14:paraId="5D08A8E3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5DB7D" w14:textId="77777777" w:rsidR="001C4582" w:rsidRPr="002F7498" w:rsidRDefault="001C4582" w:rsidP="00DD523A">
            <w:pPr>
              <w:spacing w:after="0" w:line="360" w:lineRule="auto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Zdržal sa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2F0A" w14:textId="77777777" w:rsidR="001C4582" w:rsidRPr="002F7498" w:rsidRDefault="001C4582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6A4D" w14:textId="77777777" w:rsidR="001C4582" w:rsidRPr="002F7498" w:rsidRDefault="001C4582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D361" w14:textId="77777777" w:rsidR="001C4582" w:rsidRPr="002F7498" w:rsidRDefault="001C4582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0E0D" w14:textId="77777777" w:rsidR="001C4582" w:rsidRPr="002F7498" w:rsidRDefault="001C4582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CC14" w14:textId="77777777" w:rsidR="001C4582" w:rsidRPr="002F7498" w:rsidRDefault="001C4582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26C9" w14:textId="77777777" w:rsidR="001C4582" w:rsidRPr="002F7498" w:rsidRDefault="001C4582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Cs w:val="24"/>
              </w:rPr>
            </w:pPr>
          </w:p>
        </w:tc>
      </w:tr>
      <w:tr w:rsidR="002F7498" w:rsidRPr="002F7498" w14:paraId="0DAE65A8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3EB53" w14:textId="77777777" w:rsidR="001C4582" w:rsidRPr="002F7498" w:rsidRDefault="001C4582" w:rsidP="00DD523A">
            <w:pPr>
              <w:spacing w:after="0" w:line="360" w:lineRule="auto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Proti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A758" w14:textId="77777777" w:rsidR="001C4582" w:rsidRPr="002F7498" w:rsidRDefault="001C4582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ACCB" w14:textId="77777777" w:rsidR="001C4582" w:rsidRPr="002F7498" w:rsidRDefault="001C4582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A8B6" w14:textId="77777777" w:rsidR="001C4582" w:rsidRPr="002F7498" w:rsidRDefault="001C4582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1419" w14:textId="77777777" w:rsidR="001C4582" w:rsidRPr="002F7498" w:rsidRDefault="001C4582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F5F3" w14:textId="77777777" w:rsidR="001C4582" w:rsidRPr="002F7498" w:rsidRDefault="001C4582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3037" w14:textId="77777777" w:rsidR="001C4582" w:rsidRPr="002F7498" w:rsidRDefault="001C4582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</w:tr>
    </w:tbl>
    <w:p w14:paraId="767E8FEE" w14:textId="77777777" w:rsidR="00277AD2" w:rsidRDefault="00277AD2" w:rsidP="00D0546D">
      <w:pPr>
        <w:spacing w:after="0"/>
        <w:jc w:val="both"/>
        <w:rPr>
          <w:szCs w:val="24"/>
        </w:rPr>
      </w:pPr>
    </w:p>
    <w:p w14:paraId="70649C9D" w14:textId="77777777" w:rsidR="00277AD2" w:rsidRDefault="00277AD2" w:rsidP="00D0546D">
      <w:pPr>
        <w:spacing w:after="0"/>
        <w:jc w:val="both"/>
        <w:rPr>
          <w:szCs w:val="24"/>
        </w:rPr>
      </w:pPr>
    </w:p>
    <w:p w14:paraId="5ED91650" w14:textId="77777777" w:rsidR="00277AD2" w:rsidRDefault="00277AD2" w:rsidP="00D0546D">
      <w:pPr>
        <w:spacing w:after="0"/>
        <w:jc w:val="both"/>
        <w:rPr>
          <w:szCs w:val="24"/>
        </w:rPr>
      </w:pPr>
    </w:p>
    <w:p w14:paraId="4939EED4" w14:textId="77777777" w:rsidR="00A567FF" w:rsidRDefault="00A567FF" w:rsidP="00D0546D">
      <w:pPr>
        <w:spacing w:after="0"/>
        <w:jc w:val="both"/>
        <w:rPr>
          <w:szCs w:val="24"/>
        </w:rPr>
      </w:pPr>
    </w:p>
    <w:p w14:paraId="4E8C06D8" w14:textId="77777777" w:rsidR="00277AD2" w:rsidRDefault="00277AD2" w:rsidP="00D0546D">
      <w:pPr>
        <w:spacing w:after="0"/>
        <w:jc w:val="both"/>
        <w:rPr>
          <w:szCs w:val="24"/>
        </w:rPr>
      </w:pPr>
    </w:p>
    <w:p w14:paraId="6CEF5F69" w14:textId="77777777" w:rsidR="00277AD2" w:rsidRDefault="00277AD2" w:rsidP="00D0546D">
      <w:pPr>
        <w:spacing w:after="0"/>
        <w:jc w:val="both"/>
        <w:rPr>
          <w:szCs w:val="24"/>
        </w:rPr>
      </w:pPr>
    </w:p>
    <w:p w14:paraId="362C4245" w14:textId="77777777" w:rsidR="00277AD2" w:rsidRDefault="00277AD2" w:rsidP="00D0546D">
      <w:pPr>
        <w:spacing w:after="0"/>
        <w:jc w:val="both"/>
        <w:rPr>
          <w:szCs w:val="24"/>
        </w:rPr>
      </w:pPr>
    </w:p>
    <w:p w14:paraId="5AF7261C" w14:textId="77777777" w:rsidR="00D0546D" w:rsidRDefault="00D0546D" w:rsidP="00C23402">
      <w:pPr>
        <w:spacing w:after="0"/>
        <w:jc w:val="both"/>
        <w:rPr>
          <w:szCs w:val="24"/>
        </w:rPr>
      </w:pPr>
    </w:p>
    <w:p w14:paraId="567DE03B" w14:textId="77777777" w:rsidR="00277AD2" w:rsidRDefault="00C23402" w:rsidP="00C23402">
      <w:p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</w:p>
    <w:p w14:paraId="36100C07" w14:textId="77777777" w:rsidR="00277AD2" w:rsidRDefault="00277AD2" w:rsidP="00C23402">
      <w:pPr>
        <w:spacing w:after="0"/>
        <w:jc w:val="both"/>
        <w:rPr>
          <w:szCs w:val="24"/>
        </w:rPr>
      </w:pPr>
    </w:p>
    <w:p w14:paraId="20AA4528" w14:textId="77777777" w:rsidR="00277AD2" w:rsidRDefault="00277AD2" w:rsidP="00C23402">
      <w:pPr>
        <w:spacing w:after="0"/>
        <w:jc w:val="both"/>
        <w:rPr>
          <w:szCs w:val="24"/>
        </w:rPr>
      </w:pPr>
    </w:p>
    <w:p w14:paraId="3F2BD67D" w14:textId="77777777" w:rsidR="00346AC1" w:rsidRDefault="00346AC1" w:rsidP="00C23402">
      <w:pPr>
        <w:spacing w:after="0"/>
        <w:jc w:val="both"/>
        <w:rPr>
          <w:szCs w:val="24"/>
        </w:rPr>
      </w:pPr>
    </w:p>
    <w:p w14:paraId="0FD053C7" w14:textId="77777777" w:rsidR="00346AC1" w:rsidRDefault="00346AC1" w:rsidP="00C23402">
      <w:pPr>
        <w:spacing w:after="0"/>
        <w:jc w:val="both"/>
        <w:rPr>
          <w:szCs w:val="24"/>
        </w:rPr>
      </w:pPr>
    </w:p>
    <w:p w14:paraId="462AAF04" w14:textId="77777777" w:rsidR="00346AC1" w:rsidRDefault="00346AC1" w:rsidP="00C23402">
      <w:pPr>
        <w:spacing w:after="0"/>
        <w:jc w:val="both"/>
        <w:rPr>
          <w:szCs w:val="24"/>
        </w:rPr>
      </w:pPr>
    </w:p>
    <w:p w14:paraId="6E890F5B" w14:textId="77777777" w:rsidR="00A567FF" w:rsidRDefault="00AA594C" w:rsidP="00AA594C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R</w:t>
      </w:r>
      <w:r w:rsidR="00FD22D9">
        <w:rPr>
          <w:szCs w:val="24"/>
        </w:rPr>
        <w:t xml:space="preserve">ozpočtové opatrenie č.13 zo </w:t>
      </w:r>
      <w:r>
        <w:rPr>
          <w:szCs w:val="24"/>
        </w:rPr>
        <w:t>dňa</w:t>
      </w:r>
      <w:r w:rsidR="00FD22D9">
        <w:rPr>
          <w:szCs w:val="24"/>
        </w:rPr>
        <w:t xml:space="preserve"> 10.12.2020, dochádza k navýšeniu  v príjmovej aj výdavkovej  časti rozpočtu o sumu 4 407 Eur. K navýšeniu dochádza na položkách: 111003.Výnos z podielových daní vo výške 1 807 Eur, na položke 312001. Dotácia – refundácia nákladov na </w:t>
      </w:r>
      <w:r w:rsidR="00FD22D9">
        <w:rPr>
          <w:i/>
          <w:szCs w:val="24"/>
        </w:rPr>
        <w:t>CELOPLOŚNÉ TESTOVANIE</w:t>
      </w:r>
      <w:r w:rsidR="00FD22D9">
        <w:rPr>
          <w:szCs w:val="24"/>
        </w:rPr>
        <w:t xml:space="preserve"> vo výške 2 100 Eur a 312012 </w:t>
      </w:r>
      <w:r w:rsidR="005D7345">
        <w:rPr>
          <w:i/>
          <w:szCs w:val="24"/>
        </w:rPr>
        <w:t>Dotácie pre ZŚ  na dištančné vzdelávanie</w:t>
      </w:r>
      <w:r w:rsidR="005D7345">
        <w:rPr>
          <w:szCs w:val="24"/>
        </w:rPr>
        <w:t xml:space="preserve"> vo výške 500 Eur. Dotácie sú účelovo určené, čiže vo  výdavkovej časti rozpočtu je navýšenie na kapitole 09121- </w:t>
      </w:r>
      <w:r w:rsidR="005D7345">
        <w:rPr>
          <w:i/>
          <w:szCs w:val="24"/>
        </w:rPr>
        <w:t xml:space="preserve">Primárne vzdelávania ZŚ </w:t>
      </w:r>
      <w:r>
        <w:rPr>
          <w:szCs w:val="24"/>
        </w:rPr>
        <w:t>vo výške 500 Eur. Ďalej</w:t>
      </w:r>
      <w:r w:rsidR="00DB1BC3">
        <w:rPr>
          <w:szCs w:val="24"/>
        </w:rPr>
        <w:t xml:space="preserve"> dochádza k navýšeniu finančných</w:t>
      </w:r>
      <w:r w:rsidR="005D7345">
        <w:rPr>
          <w:szCs w:val="24"/>
        </w:rPr>
        <w:t xml:space="preserve"> </w:t>
      </w:r>
      <w:r w:rsidR="00DB1BC3">
        <w:rPr>
          <w:szCs w:val="24"/>
        </w:rPr>
        <w:t>prostriedkov na kapitole 0520-</w:t>
      </w:r>
      <w:r w:rsidR="00DB1BC3">
        <w:rPr>
          <w:i/>
          <w:szCs w:val="24"/>
        </w:rPr>
        <w:t>Nakladanie s odpadovými vodami</w:t>
      </w:r>
      <w:r w:rsidR="00DB1BC3">
        <w:rPr>
          <w:szCs w:val="24"/>
        </w:rPr>
        <w:t xml:space="preserve"> a to na finančný príspevok na vývoz žúmp vo výške 1100 Eur a na kapitole 09601 – </w:t>
      </w:r>
      <w:r>
        <w:rPr>
          <w:i/>
          <w:szCs w:val="24"/>
        </w:rPr>
        <w:t>Školské</w:t>
      </w:r>
      <w:r w:rsidR="00DB1BC3">
        <w:rPr>
          <w:i/>
          <w:szCs w:val="24"/>
        </w:rPr>
        <w:t xml:space="preserve"> stravovanie</w:t>
      </w:r>
      <w:r w:rsidR="00DB1BC3">
        <w:rPr>
          <w:szCs w:val="24"/>
        </w:rPr>
        <w:t xml:space="preserve"> na nákup exteriérových dverí a údržbu objektu vo výške 707 Eur. V tomto rozpočtovom opatrení je aj viacero presunov medzi položkami v jednotlivých oddieloch v rámci schváleného rozpočtu a aj medzi položkami rôznych oddielov/ z položiek , kde sa už čerpanie nepredpokladá na položky, kde už</w:t>
      </w:r>
      <w:r w:rsidR="005D7345">
        <w:rPr>
          <w:szCs w:val="24"/>
        </w:rPr>
        <w:t xml:space="preserve"> </w:t>
      </w:r>
      <w:r w:rsidR="00DB1BC3">
        <w:rPr>
          <w:szCs w:val="24"/>
        </w:rPr>
        <w:t xml:space="preserve">finančné prostriedky schváleného rozpočtu nepostačujú/ </w:t>
      </w:r>
      <w:r w:rsidR="003C48E1">
        <w:rPr>
          <w:szCs w:val="24"/>
        </w:rPr>
        <w:t>. Z rozpočtovým opatrením, ktoré predložil starosta obce</w:t>
      </w:r>
      <w:r w:rsidR="00965217">
        <w:rPr>
          <w:szCs w:val="24"/>
        </w:rPr>
        <w:t xml:space="preserve"> poslanci súhlasili a hlasovali.</w:t>
      </w:r>
    </w:p>
    <w:p w14:paraId="1B1F0D46" w14:textId="77777777" w:rsidR="00410E69" w:rsidRDefault="00410E69" w:rsidP="00C23402">
      <w:pPr>
        <w:spacing w:after="0"/>
        <w:jc w:val="both"/>
        <w:rPr>
          <w:szCs w:val="24"/>
        </w:rPr>
      </w:pPr>
    </w:p>
    <w:p w14:paraId="114CE99C" w14:textId="77777777" w:rsidR="002F7498" w:rsidRPr="002F7498" w:rsidRDefault="002F7498" w:rsidP="002F7498">
      <w:pPr>
        <w:spacing w:after="0" w:line="360" w:lineRule="auto"/>
        <w:rPr>
          <w:i/>
          <w:color w:val="595959" w:themeColor="text1" w:themeTint="A6"/>
          <w:szCs w:val="24"/>
        </w:rPr>
      </w:pPr>
      <w:r w:rsidRPr="002F7498">
        <w:rPr>
          <w:i/>
          <w:color w:val="595959" w:themeColor="text1" w:themeTint="A6"/>
          <w:szCs w:val="24"/>
        </w:rPr>
        <w:t>Obecné zastupiteľstvo v Jakubovanoch</w:t>
      </w:r>
    </w:p>
    <w:p w14:paraId="4EAABB78" w14:textId="77777777" w:rsidR="002F7498" w:rsidRPr="002F7498" w:rsidRDefault="002F7498" w:rsidP="002F7498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/>
          <w:i/>
          <w:color w:val="595959" w:themeColor="text1" w:themeTint="A6"/>
          <w:szCs w:val="24"/>
        </w:rPr>
      </w:pPr>
      <w:r>
        <w:rPr>
          <w:rFonts w:ascii="Times New Roman" w:hAnsi="Times New Roman"/>
          <w:i/>
          <w:color w:val="595959" w:themeColor="text1" w:themeTint="A6"/>
          <w:szCs w:val="24"/>
        </w:rPr>
        <w:t>S ch v a ľ u j e</w:t>
      </w:r>
    </w:p>
    <w:p w14:paraId="06E6D479" w14:textId="77777777" w:rsidR="002F7498" w:rsidRPr="002F7498" w:rsidRDefault="002F7498" w:rsidP="002F7498">
      <w:pPr>
        <w:pStyle w:val="Odsekzoznamu"/>
        <w:spacing w:after="0" w:line="360" w:lineRule="auto"/>
        <w:rPr>
          <w:rFonts w:ascii="Times New Roman" w:hAnsi="Times New Roman"/>
          <w:b/>
          <w:color w:val="595959" w:themeColor="text1" w:themeTint="A6"/>
          <w:szCs w:val="24"/>
        </w:rPr>
      </w:pPr>
      <w:r w:rsidRPr="002F7498">
        <w:rPr>
          <w:rFonts w:ascii="Times New Roman" w:hAnsi="Times New Roman"/>
          <w:b/>
          <w:color w:val="595959" w:themeColor="text1" w:themeTint="A6"/>
          <w:szCs w:val="24"/>
        </w:rPr>
        <w:t>Rozpočtové opatrenie č. 1</w:t>
      </w:r>
      <w:r>
        <w:rPr>
          <w:rFonts w:ascii="Times New Roman" w:hAnsi="Times New Roman"/>
          <w:b/>
          <w:color w:val="595959" w:themeColor="text1" w:themeTint="A6"/>
          <w:szCs w:val="24"/>
        </w:rPr>
        <w:t>3</w:t>
      </w:r>
    </w:p>
    <w:p w14:paraId="6071CC52" w14:textId="77777777" w:rsidR="00410E69" w:rsidRPr="002F7498" w:rsidRDefault="00410E69" w:rsidP="00C23402">
      <w:pPr>
        <w:spacing w:after="0"/>
        <w:jc w:val="both"/>
        <w:rPr>
          <w:i/>
          <w:color w:val="595959" w:themeColor="text1" w:themeTint="A6"/>
          <w:szCs w:val="24"/>
        </w:rPr>
      </w:pPr>
      <w:r w:rsidRPr="002F7498">
        <w:rPr>
          <w:i/>
          <w:color w:val="595959" w:themeColor="text1" w:themeTint="A6"/>
          <w:szCs w:val="24"/>
        </w:rPr>
        <w:t>Hlasovanie:</w:t>
      </w:r>
    </w:p>
    <w:tbl>
      <w:tblPr>
        <w:tblpPr w:leftFromText="141" w:rightFromText="141" w:vertAnchor="text" w:horzAnchor="margin" w:tblpY="5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3"/>
        <w:gridCol w:w="1154"/>
        <w:gridCol w:w="1195"/>
        <w:gridCol w:w="1159"/>
        <w:gridCol w:w="1183"/>
        <w:gridCol w:w="1336"/>
        <w:gridCol w:w="1204"/>
      </w:tblGrid>
      <w:tr w:rsidR="002F7498" w:rsidRPr="002F7498" w14:paraId="00DFF0E3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3FA2" w14:textId="77777777" w:rsidR="00410E69" w:rsidRPr="002F7498" w:rsidRDefault="00410E69" w:rsidP="00DD523A">
            <w:pPr>
              <w:spacing w:after="0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D52A" w14:textId="77777777" w:rsidR="00410E69" w:rsidRPr="002F7498" w:rsidRDefault="00410E69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Bc. Jakub Sedlák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5F48" w14:textId="77777777" w:rsidR="00410E69" w:rsidRPr="002F7498" w:rsidRDefault="00410E69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Ing.</w:t>
            </w:r>
          </w:p>
          <w:p w14:paraId="712F41BE" w14:textId="77777777" w:rsidR="00410E69" w:rsidRPr="002F7498" w:rsidRDefault="008A301D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 xml:space="preserve">Gabriel </w:t>
            </w:r>
            <w:proofErr w:type="spellStart"/>
            <w:r w:rsidRPr="002F7498">
              <w:rPr>
                <w:color w:val="595959" w:themeColor="text1" w:themeTint="A6"/>
                <w:szCs w:val="24"/>
              </w:rPr>
              <w:t>Št</w:t>
            </w:r>
            <w:r w:rsidR="00410E69" w:rsidRPr="002F7498">
              <w:rPr>
                <w:color w:val="595959" w:themeColor="text1" w:themeTint="A6"/>
                <w:szCs w:val="24"/>
              </w:rPr>
              <w:t>ofaník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0824" w14:textId="77777777" w:rsidR="00410E69" w:rsidRPr="002F7498" w:rsidRDefault="008A301D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Ján Farka</w:t>
            </w:r>
            <w:r w:rsidR="00410E69" w:rsidRPr="002F7498">
              <w:rPr>
                <w:color w:val="595959" w:themeColor="text1" w:themeTint="A6"/>
                <w:szCs w:val="24"/>
              </w:rPr>
              <w:t>š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1921" w14:textId="77777777" w:rsidR="00410E69" w:rsidRPr="002F7498" w:rsidRDefault="00410E69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Gabriel Vojtko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EED8" w14:textId="77777777" w:rsidR="00410E69" w:rsidRPr="002F7498" w:rsidRDefault="008A301D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 xml:space="preserve">Ľubica </w:t>
            </w:r>
            <w:proofErr w:type="spellStart"/>
            <w:r w:rsidRPr="002F7498">
              <w:rPr>
                <w:color w:val="595959" w:themeColor="text1" w:themeTint="A6"/>
                <w:szCs w:val="24"/>
              </w:rPr>
              <w:t>Mochň</w:t>
            </w:r>
            <w:r w:rsidR="00410E69" w:rsidRPr="002F7498">
              <w:rPr>
                <w:color w:val="595959" w:themeColor="text1" w:themeTint="A6"/>
                <w:szCs w:val="24"/>
              </w:rPr>
              <w:t>acká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7E80" w14:textId="77777777" w:rsidR="00410E69" w:rsidRPr="002F7498" w:rsidRDefault="00410E69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Mgr.       Vladimír Vojtko</w:t>
            </w:r>
          </w:p>
        </w:tc>
      </w:tr>
      <w:tr w:rsidR="002F7498" w:rsidRPr="002F7498" w14:paraId="68B02321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D5A9" w14:textId="77777777" w:rsidR="00410E69" w:rsidRPr="002F7498" w:rsidRDefault="00410E69" w:rsidP="00DD523A">
            <w:pPr>
              <w:spacing w:after="0" w:line="360" w:lineRule="auto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Za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79C7" w14:textId="77777777" w:rsidR="00410E69" w:rsidRPr="002F7498" w:rsidRDefault="00410E69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2F7498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B447" w14:textId="77777777" w:rsidR="00410E69" w:rsidRPr="002F7498" w:rsidRDefault="00410E69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2F7498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D617" w14:textId="77777777" w:rsidR="00410E69" w:rsidRPr="002F7498" w:rsidRDefault="00410E69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2F7498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2970" w14:textId="77777777" w:rsidR="00410E69" w:rsidRPr="002F7498" w:rsidRDefault="00410E69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2F7498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9BE9" w14:textId="77777777" w:rsidR="00410E69" w:rsidRPr="002F7498" w:rsidRDefault="00410E69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2F7498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F48B" w14:textId="77777777" w:rsidR="00410E69" w:rsidRPr="002F7498" w:rsidRDefault="00410E69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2F7498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</w:tr>
      <w:tr w:rsidR="002F7498" w:rsidRPr="002F7498" w14:paraId="35B746E1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09064" w14:textId="77777777" w:rsidR="00410E69" w:rsidRPr="002F7498" w:rsidRDefault="00410E69" w:rsidP="00DD523A">
            <w:pPr>
              <w:spacing w:after="0" w:line="360" w:lineRule="auto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Zdržal sa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4BE" w14:textId="77777777" w:rsidR="00410E69" w:rsidRPr="002F7498" w:rsidRDefault="00410E69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73BF" w14:textId="77777777" w:rsidR="00410E69" w:rsidRPr="002F7498" w:rsidRDefault="00410E69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67CA" w14:textId="77777777" w:rsidR="00410E69" w:rsidRPr="002F7498" w:rsidRDefault="00410E69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7E75" w14:textId="77777777" w:rsidR="00410E69" w:rsidRPr="002F7498" w:rsidRDefault="00410E69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32AE" w14:textId="77777777" w:rsidR="00410E69" w:rsidRPr="002F7498" w:rsidRDefault="00410E69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37CB" w14:textId="77777777" w:rsidR="00410E69" w:rsidRPr="002F7498" w:rsidRDefault="00410E69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Cs w:val="24"/>
              </w:rPr>
            </w:pPr>
          </w:p>
        </w:tc>
      </w:tr>
      <w:tr w:rsidR="002F7498" w:rsidRPr="002F7498" w14:paraId="716A59C6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7014D" w14:textId="77777777" w:rsidR="00410E69" w:rsidRPr="002F7498" w:rsidRDefault="00410E69" w:rsidP="00DD523A">
            <w:pPr>
              <w:spacing w:after="0" w:line="360" w:lineRule="auto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Proti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BF77" w14:textId="77777777" w:rsidR="00410E69" w:rsidRPr="002F7498" w:rsidRDefault="00410E69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FF8F" w14:textId="77777777" w:rsidR="00410E69" w:rsidRPr="002F7498" w:rsidRDefault="00410E69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0E27" w14:textId="77777777" w:rsidR="00410E69" w:rsidRPr="002F7498" w:rsidRDefault="00410E69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DC03" w14:textId="77777777" w:rsidR="00410E69" w:rsidRPr="002F7498" w:rsidRDefault="00410E69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43DE" w14:textId="77777777" w:rsidR="00410E69" w:rsidRPr="002F7498" w:rsidRDefault="00410E69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8140" w14:textId="77777777" w:rsidR="00410E69" w:rsidRPr="002F7498" w:rsidRDefault="00410E69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</w:tr>
      <w:tr w:rsidR="006F76E9" w:rsidRPr="002F7498" w14:paraId="3190B188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05DB" w14:textId="77777777" w:rsidR="006F76E9" w:rsidRPr="002F7498" w:rsidRDefault="006F76E9" w:rsidP="00DD523A">
            <w:pPr>
              <w:spacing w:after="0" w:line="360" w:lineRule="auto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5F07" w14:textId="77777777" w:rsidR="006F76E9" w:rsidRPr="002F7498" w:rsidRDefault="006F76E9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596D" w14:textId="77777777" w:rsidR="006F76E9" w:rsidRPr="002F7498" w:rsidRDefault="006F76E9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61D2" w14:textId="77777777" w:rsidR="006F76E9" w:rsidRPr="002F7498" w:rsidRDefault="006F76E9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8A1B" w14:textId="77777777" w:rsidR="006F76E9" w:rsidRPr="002F7498" w:rsidRDefault="006F76E9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1F54" w14:textId="77777777" w:rsidR="006F76E9" w:rsidRPr="002F7498" w:rsidRDefault="006F76E9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942E" w14:textId="77777777" w:rsidR="006F76E9" w:rsidRPr="002F7498" w:rsidRDefault="006F76E9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</w:tr>
    </w:tbl>
    <w:p w14:paraId="16F77BF6" w14:textId="77777777" w:rsidR="00410E69" w:rsidRDefault="00410E69" w:rsidP="00C23402">
      <w:pPr>
        <w:spacing w:after="0"/>
        <w:jc w:val="both"/>
        <w:rPr>
          <w:i/>
          <w:szCs w:val="24"/>
        </w:rPr>
      </w:pPr>
    </w:p>
    <w:p w14:paraId="2F5B3FC5" w14:textId="77777777" w:rsidR="00410E69" w:rsidRPr="00410E69" w:rsidRDefault="00410E69" w:rsidP="00C23402">
      <w:pPr>
        <w:spacing w:after="0"/>
        <w:jc w:val="both"/>
        <w:rPr>
          <w:i/>
          <w:szCs w:val="24"/>
        </w:rPr>
      </w:pPr>
    </w:p>
    <w:p w14:paraId="5AAA3345" w14:textId="77777777" w:rsidR="00410E69" w:rsidRDefault="00410E69" w:rsidP="00C23402">
      <w:pPr>
        <w:spacing w:after="0"/>
        <w:jc w:val="both"/>
        <w:rPr>
          <w:szCs w:val="24"/>
        </w:rPr>
      </w:pPr>
    </w:p>
    <w:p w14:paraId="4E7DBB94" w14:textId="77777777" w:rsidR="00410E69" w:rsidRDefault="00410E69" w:rsidP="00C23402">
      <w:pPr>
        <w:spacing w:after="0"/>
        <w:jc w:val="both"/>
        <w:rPr>
          <w:szCs w:val="24"/>
        </w:rPr>
      </w:pPr>
    </w:p>
    <w:p w14:paraId="4891EA9E" w14:textId="77777777" w:rsidR="00410E69" w:rsidRDefault="00410E69" w:rsidP="00C23402">
      <w:pPr>
        <w:spacing w:after="0"/>
        <w:jc w:val="both"/>
        <w:rPr>
          <w:szCs w:val="24"/>
        </w:rPr>
      </w:pPr>
    </w:p>
    <w:p w14:paraId="20E27EAD" w14:textId="77777777" w:rsidR="00AC51EB" w:rsidRDefault="00AC51EB" w:rsidP="00410E69">
      <w:pPr>
        <w:spacing w:after="0"/>
        <w:ind w:firstLine="708"/>
        <w:jc w:val="both"/>
        <w:rPr>
          <w:b/>
          <w:szCs w:val="24"/>
        </w:rPr>
      </w:pPr>
    </w:p>
    <w:p w14:paraId="2C226D12" w14:textId="77777777" w:rsidR="006F76E9" w:rsidRDefault="006F76E9" w:rsidP="00410E69">
      <w:pPr>
        <w:spacing w:after="0"/>
        <w:ind w:firstLine="708"/>
        <w:jc w:val="both"/>
        <w:rPr>
          <w:b/>
          <w:szCs w:val="24"/>
        </w:rPr>
      </w:pPr>
    </w:p>
    <w:p w14:paraId="3FBF042F" w14:textId="77777777" w:rsidR="006F76E9" w:rsidRDefault="006F76E9" w:rsidP="00410E69">
      <w:pPr>
        <w:spacing w:after="0"/>
        <w:ind w:firstLine="708"/>
        <w:jc w:val="both"/>
        <w:rPr>
          <w:b/>
          <w:szCs w:val="24"/>
        </w:rPr>
      </w:pPr>
    </w:p>
    <w:p w14:paraId="1E106534" w14:textId="77777777" w:rsidR="006F76E9" w:rsidRDefault="006F76E9" w:rsidP="00410E69">
      <w:pPr>
        <w:spacing w:after="0"/>
        <w:ind w:firstLine="708"/>
        <w:jc w:val="both"/>
        <w:rPr>
          <w:b/>
          <w:szCs w:val="24"/>
        </w:rPr>
      </w:pPr>
    </w:p>
    <w:p w14:paraId="76074578" w14:textId="77777777" w:rsidR="006F76E9" w:rsidRDefault="006F76E9" w:rsidP="00410E69">
      <w:pPr>
        <w:spacing w:after="0"/>
        <w:ind w:firstLine="708"/>
        <w:jc w:val="both"/>
        <w:rPr>
          <w:b/>
          <w:szCs w:val="24"/>
        </w:rPr>
      </w:pPr>
    </w:p>
    <w:p w14:paraId="1000F4AC" w14:textId="77777777" w:rsidR="006F76E9" w:rsidRDefault="006F76E9" w:rsidP="00410E69">
      <w:pPr>
        <w:spacing w:after="0"/>
        <w:ind w:firstLine="708"/>
        <w:jc w:val="both"/>
        <w:rPr>
          <w:b/>
          <w:szCs w:val="24"/>
        </w:rPr>
      </w:pPr>
    </w:p>
    <w:p w14:paraId="0FB72981" w14:textId="77777777" w:rsidR="006F76E9" w:rsidRDefault="006F76E9" w:rsidP="00410E69">
      <w:pPr>
        <w:spacing w:after="0"/>
        <w:ind w:firstLine="708"/>
        <w:jc w:val="both"/>
        <w:rPr>
          <w:b/>
          <w:szCs w:val="24"/>
        </w:rPr>
      </w:pPr>
    </w:p>
    <w:p w14:paraId="00BFE421" w14:textId="77777777" w:rsidR="006F76E9" w:rsidRDefault="006F76E9" w:rsidP="00410E69">
      <w:pPr>
        <w:spacing w:after="0"/>
        <w:ind w:firstLine="708"/>
        <w:jc w:val="both"/>
        <w:rPr>
          <w:b/>
          <w:szCs w:val="24"/>
        </w:rPr>
      </w:pPr>
    </w:p>
    <w:p w14:paraId="5C9F642F" w14:textId="77777777" w:rsidR="006F76E9" w:rsidRDefault="006F76E9" w:rsidP="00684161">
      <w:pPr>
        <w:spacing w:after="0" w:line="360" w:lineRule="auto"/>
        <w:ind w:firstLine="708"/>
        <w:jc w:val="both"/>
        <w:rPr>
          <w:b/>
          <w:szCs w:val="24"/>
        </w:rPr>
      </w:pPr>
    </w:p>
    <w:p w14:paraId="69D340A1" w14:textId="77777777" w:rsidR="00FA5362" w:rsidRDefault="00684161" w:rsidP="00684161">
      <w:pPr>
        <w:spacing w:after="0" w:line="360" w:lineRule="auto"/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6. </w:t>
      </w:r>
      <w:r w:rsidR="00410E69">
        <w:rPr>
          <w:b/>
          <w:szCs w:val="24"/>
        </w:rPr>
        <w:t>Schválenie VZN č.6/2020 o ochranných pásmach pohrebísk obce Jakubovany</w:t>
      </w:r>
    </w:p>
    <w:p w14:paraId="686358D2" w14:textId="77777777" w:rsidR="00AA594C" w:rsidRDefault="00AA594C" w:rsidP="00684161">
      <w:pPr>
        <w:spacing w:after="0" w:line="360" w:lineRule="auto"/>
        <w:ind w:firstLine="708"/>
        <w:jc w:val="both"/>
        <w:rPr>
          <w:szCs w:val="24"/>
        </w:rPr>
      </w:pPr>
    </w:p>
    <w:p w14:paraId="4653658D" w14:textId="77777777" w:rsidR="00410E69" w:rsidRDefault="00684161" w:rsidP="00AA594C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Starosta obce </w:t>
      </w:r>
      <w:r w:rsidR="00811050">
        <w:rPr>
          <w:szCs w:val="24"/>
        </w:rPr>
        <w:t xml:space="preserve">predniesol VZN č. 6/2020 o ochranných pásmach  pohrebísk, ktorého účinnosť sa  odvíja od novelizácie zákona  odo dňa 1.1.2020. Následne dal starosta obce hlasovať poslancom </w:t>
      </w:r>
      <w:r w:rsidR="003A718B">
        <w:rPr>
          <w:szCs w:val="24"/>
        </w:rPr>
        <w:t>.</w:t>
      </w:r>
    </w:p>
    <w:p w14:paraId="086BB655" w14:textId="77777777" w:rsidR="00410E69" w:rsidRPr="002F7498" w:rsidRDefault="003A718B" w:rsidP="00684161">
      <w:pPr>
        <w:spacing w:after="0" w:line="360" w:lineRule="auto"/>
        <w:ind w:firstLine="708"/>
        <w:jc w:val="both"/>
        <w:rPr>
          <w:i/>
          <w:color w:val="595959" w:themeColor="text1" w:themeTint="A6"/>
          <w:szCs w:val="24"/>
        </w:rPr>
      </w:pPr>
      <w:r w:rsidRPr="002F7498">
        <w:rPr>
          <w:i/>
          <w:color w:val="595959" w:themeColor="text1" w:themeTint="A6"/>
          <w:szCs w:val="24"/>
        </w:rPr>
        <w:t xml:space="preserve">                                          Uznesenie č.</w:t>
      </w:r>
      <w:r w:rsidR="002F7498" w:rsidRPr="002F7498">
        <w:rPr>
          <w:i/>
          <w:color w:val="595959" w:themeColor="text1" w:themeTint="A6"/>
          <w:szCs w:val="24"/>
        </w:rPr>
        <w:t>21</w:t>
      </w:r>
      <w:r w:rsidRPr="002F7498">
        <w:rPr>
          <w:i/>
          <w:color w:val="595959" w:themeColor="text1" w:themeTint="A6"/>
          <w:szCs w:val="24"/>
        </w:rPr>
        <w:t>/2020</w:t>
      </w:r>
    </w:p>
    <w:p w14:paraId="273E81C5" w14:textId="77777777" w:rsidR="003A718B" w:rsidRPr="002F7498" w:rsidRDefault="003A718B" w:rsidP="00AA594C">
      <w:pPr>
        <w:spacing w:after="0" w:line="360" w:lineRule="auto"/>
        <w:ind w:firstLine="708"/>
        <w:jc w:val="both"/>
        <w:rPr>
          <w:i/>
          <w:color w:val="595959" w:themeColor="text1" w:themeTint="A6"/>
          <w:szCs w:val="24"/>
        </w:rPr>
      </w:pPr>
      <w:r w:rsidRPr="002F7498">
        <w:rPr>
          <w:i/>
          <w:color w:val="595959" w:themeColor="text1" w:themeTint="A6"/>
          <w:szCs w:val="24"/>
        </w:rPr>
        <w:t xml:space="preserve">Obecné zastupiteľstvo v Jakubovanoch </w:t>
      </w:r>
      <w:r w:rsidR="002F7498" w:rsidRPr="002F7498">
        <w:rPr>
          <w:i/>
          <w:color w:val="595959" w:themeColor="text1" w:themeTint="A6"/>
          <w:szCs w:val="24"/>
        </w:rPr>
        <w:t xml:space="preserve">sa  u z n á š a   na </w:t>
      </w:r>
      <w:r w:rsidR="00AA594C" w:rsidRPr="002F7498">
        <w:rPr>
          <w:i/>
          <w:color w:val="595959" w:themeColor="text1" w:themeTint="A6"/>
          <w:szCs w:val="24"/>
        </w:rPr>
        <w:t xml:space="preserve"> prijat</w:t>
      </w:r>
      <w:r w:rsidR="002F7498" w:rsidRPr="002F7498">
        <w:rPr>
          <w:i/>
          <w:color w:val="595959" w:themeColor="text1" w:themeTint="A6"/>
          <w:szCs w:val="24"/>
        </w:rPr>
        <w:t>í</w:t>
      </w:r>
      <w:r w:rsidR="00AA594C" w:rsidRPr="002F7498">
        <w:rPr>
          <w:i/>
          <w:color w:val="595959" w:themeColor="text1" w:themeTint="A6"/>
          <w:szCs w:val="24"/>
        </w:rPr>
        <w:t xml:space="preserve"> VZN č.6/2020</w:t>
      </w:r>
      <w:r w:rsidR="002F7498" w:rsidRPr="002F7498">
        <w:rPr>
          <w:i/>
          <w:color w:val="595959" w:themeColor="text1" w:themeTint="A6"/>
          <w:szCs w:val="24"/>
        </w:rPr>
        <w:t>o ochranných pásmach pohrebísk obce Jakubovany.</w:t>
      </w:r>
    </w:p>
    <w:p w14:paraId="24052076" w14:textId="77777777" w:rsidR="003A718B" w:rsidRPr="002F7498" w:rsidRDefault="003A718B" w:rsidP="00AA594C">
      <w:pPr>
        <w:spacing w:after="0" w:line="360" w:lineRule="auto"/>
        <w:jc w:val="both"/>
        <w:rPr>
          <w:i/>
          <w:color w:val="595959" w:themeColor="text1" w:themeTint="A6"/>
          <w:szCs w:val="24"/>
        </w:rPr>
      </w:pPr>
      <w:r w:rsidRPr="002F7498">
        <w:rPr>
          <w:i/>
          <w:color w:val="595959" w:themeColor="text1" w:themeTint="A6"/>
          <w:szCs w:val="24"/>
        </w:rPr>
        <w:t>Hlasovanie</w:t>
      </w:r>
      <w:r w:rsidR="00AA594C" w:rsidRPr="002F7498">
        <w:rPr>
          <w:i/>
          <w:color w:val="595959" w:themeColor="text1" w:themeTint="A6"/>
          <w:szCs w:val="24"/>
        </w:rPr>
        <w:t>:</w:t>
      </w:r>
    </w:p>
    <w:tbl>
      <w:tblPr>
        <w:tblpPr w:leftFromText="141" w:rightFromText="141" w:vertAnchor="text" w:horzAnchor="margin" w:tblpY="5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3"/>
        <w:gridCol w:w="1154"/>
        <w:gridCol w:w="1195"/>
        <w:gridCol w:w="1159"/>
        <w:gridCol w:w="1183"/>
        <w:gridCol w:w="1336"/>
        <w:gridCol w:w="1204"/>
      </w:tblGrid>
      <w:tr w:rsidR="002F7498" w:rsidRPr="002F7498" w14:paraId="404FA512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03B0" w14:textId="77777777" w:rsidR="003A718B" w:rsidRPr="002F7498" w:rsidRDefault="003A718B" w:rsidP="00DD523A">
            <w:pPr>
              <w:spacing w:after="0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7950" w14:textId="77777777" w:rsidR="003A718B" w:rsidRPr="002F7498" w:rsidRDefault="003A718B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Bc. Jakub Sedlák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CDFF" w14:textId="77777777" w:rsidR="003A718B" w:rsidRPr="002F7498" w:rsidRDefault="003A718B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Ing.</w:t>
            </w:r>
          </w:p>
          <w:p w14:paraId="7C8EAAF7" w14:textId="77777777" w:rsidR="003A718B" w:rsidRPr="002F7498" w:rsidRDefault="008A301D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 xml:space="preserve">Gabriel </w:t>
            </w:r>
            <w:proofErr w:type="spellStart"/>
            <w:r w:rsidRPr="002F7498">
              <w:rPr>
                <w:color w:val="595959" w:themeColor="text1" w:themeTint="A6"/>
                <w:szCs w:val="24"/>
              </w:rPr>
              <w:t>Št</w:t>
            </w:r>
            <w:r w:rsidR="003A718B" w:rsidRPr="002F7498">
              <w:rPr>
                <w:color w:val="595959" w:themeColor="text1" w:themeTint="A6"/>
                <w:szCs w:val="24"/>
              </w:rPr>
              <w:t>ofaník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C556" w14:textId="77777777" w:rsidR="003A718B" w:rsidRPr="002F7498" w:rsidRDefault="008A301D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Ján Farka</w:t>
            </w:r>
            <w:r w:rsidR="003A718B" w:rsidRPr="002F7498">
              <w:rPr>
                <w:color w:val="595959" w:themeColor="text1" w:themeTint="A6"/>
                <w:szCs w:val="24"/>
              </w:rPr>
              <w:t>š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349B" w14:textId="77777777" w:rsidR="003A718B" w:rsidRPr="002F7498" w:rsidRDefault="003A718B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Gabriel Vojtko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F945" w14:textId="77777777" w:rsidR="003A718B" w:rsidRPr="002F7498" w:rsidRDefault="008A301D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 xml:space="preserve">Ľubica </w:t>
            </w:r>
            <w:proofErr w:type="spellStart"/>
            <w:r w:rsidRPr="002F7498">
              <w:rPr>
                <w:color w:val="595959" w:themeColor="text1" w:themeTint="A6"/>
                <w:szCs w:val="24"/>
              </w:rPr>
              <w:t>Mochň</w:t>
            </w:r>
            <w:r w:rsidR="003A718B" w:rsidRPr="002F7498">
              <w:rPr>
                <w:color w:val="595959" w:themeColor="text1" w:themeTint="A6"/>
                <w:szCs w:val="24"/>
              </w:rPr>
              <w:t>acká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B98A" w14:textId="77777777" w:rsidR="003A718B" w:rsidRPr="002F7498" w:rsidRDefault="003A718B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Mgr.       Vladimír Vojtko</w:t>
            </w:r>
          </w:p>
        </w:tc>
      </w:tr>
      <w:tr w:rsidR="002F7498" w:rsidRPr="002F7498" w14:paraId="25715B97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762" w14:textId="77777777" w:rsidR="003A718B" w:rsidRPr="002F7498" w:rsidRDefault="003A718B" w:rsidP="00DD523A">
            <w:pPr>
              <w:spacing w:after="0" w:line="360" w:lineRule="auto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Za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CE42" w14:textId="77777777" w:rsidR="003A718B" w:rsidRPr="002F7498" w:rsidRDefault="003A718B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2F7498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83C8" w14:textId="77777777" w:rsidR="003A718B" w:rsidRPr="002F7498" w:rsidRDefault="003A718B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2F7498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6645" w14:textId="77777777" w:rsidR="003A718B" w:rsidRPr="002F7498" w:rsidRDefault="003A718B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2F7498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645E" w14:textId="77777777" w:rsidR="003A718B" w:rsidRPr="002F7498" w:rsidRDefault="003A718B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2F7498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5B49" w14:textId="77777777" w:rsidR="003A718B" w:rsidRPr="002F7498" w:rsidRDefault="003A718B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2F7498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0A5D" w14:textId="77777777" w:rsidR="003A718B" w:rsidRPr="002F7498" w:rsidRDefault="003A718B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2F7498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</w:tr>
      <w:tr w:rsidR="002F7498" w:rsidRPr="002F7498" w14:paraId="1A265B52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3867A" w14:textId="77777777" w:rsidR="003A718B" w:rsidRPr="002F7498" w:rsidRDefault="003A718B" w:rsidP="00DD523A">
            <w:pPr>
              <w:spacing w:after="0" w:line="360" w:lineRule="auto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Zdržal sa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A8E6" w14:textId="77777777" w:rsidR="003A718B" w:rsidRPr="002F7498" w:rsidRDefault="003A718B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4A56" w14:textId="77777777" w:rsidR="003A718B" w:rsidRPr="002F7498" w:rsidRDefault="003A718B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835C" w14:textId="77777777" w:rsidR="003A718B" w:rsidRPr="002F7498" w:rsidRDefault="003A718B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2A28" w14:textId="77777777" w:rsidR="003A718B" w:rsidRPr="002F7498" w:rsidRDefault="003A718B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E9D2" w14:textId="77777777" w:rsidR="003A718B" w:rsidRPr="002F7498" w:rsidRDefault="003A718B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D3FD" w14:textId="77777777" w:rsidR="003A718B" w:rsidRPr="002F7498" w:rsidRDefault="003A718B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Cs w:val="24"/>
              </w:rPr>
            </w:pPr>
          </w:p>
        </w:tc>
      </w:tr>
      <w:tr w:rsidR="002F7498" w:rsidRPr="002F7498" w14:paraId="10115C38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A0B11" w14:textId="77777777" w:rsidR="003A718B" w:rsidRPr="002F7498" w:rsidRDefault="003A718B" w:rsidP="00DD523A">
            <w:pPr>
              <w:spacing w:after="0" w:line="360" w:lineRule="auto"/>
              <w:rPr>
                <w:color w:val="595959" w:themeColor="text1" w:themeTint="A6"/>
                <w:szCs w:val="24"/>
              </w:rPr>
            </w:pPr>
            <w:r w:rsidRPr="002F7498">
              <w:rPr>
                <w:color w:val="595959" w:themeColor="text1" w:themeTint="A6"/>
                <w:szCs w:val="24"/>
              </w:rPr>
              <w:t>Proti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6071" w14:textId="77777777" w:rsidR="003A718B" w:rsidRPr="002F7498" w:rsidRDefault="003A718B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C403" w14:textId="77777777" w:rsidR="003A718B" w:rsidRPr="002F7498" w:rsidRDefault="003A718B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95AF" w14:textId="77777777" w:rsidR="003A718B" w:rsidRPr="002F7498" w:rsidRDefault="003A718B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384F" w14:textId="77777777" w:rsidR="003A718B" w:rsidRPr="002F7498" w:rsidRDefault="003A718B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1175" w14:textId="77777777" w:rsidR="003A718B" w:rsidRPr="002F7498" w:rsidRDefault="003A718B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786B" w14:textId="77777777" w:rsidR="003A718B" w:rsidRPr="002F7498" w:rsidRDefault="003A718B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</w:tr>
    </w:tbl>
    <w:p w14:paraId="050B7E6E" w14:textId="77777777" w:rsidR="003A718B" w:rsidRDefault="003A718B" w:rsidP="00AA594C">
      <w:pPr>
        <w:spacing w:after="0" w:line="360" w:lineRule="auto"/>
        <w:jc w:val="both"/>
        <w:rPr>
          <w:i/>
          <w:szCs w:val="24"/>
        </w:rPr>
      </w:pPr>
    </w:p>
    <w:p w14:paraId="24FDEA46" w14:textId="77777777" w:rsidR="003A718B" w:rsidRDefault="003A718B" w:rsidP="00684161">
      <w:pPr>
        <w:spacing w:after="0" w:line="360" w:lineRule="auto"/>
        <w:ind w:firstLine="708"/>
        <w:jc w:val="both"/>
        <w:rPr>
          <w:i/>
          <w:szCs w:val="24"/>
        </w:rPr>
      </w:pPr>
    </w:p>
    <w:p w14:paraId="3C114EA1" w14:textId="77777777" w:rsidR="003A718B" w:rsidRDefault="003A718B" w:rsidP="00684161">
      <w:pPr>
        <w:spacing w:after="0" w:line="360" w:lineRule="auto"/>
        <w:ind w:firstLine="708"/>
        <w:jc w:val="both"/>
        <w:rPr>
          <w:i/>
          <w:szCs w:val="24"/>
        </w:rPr>
      </w:pPr>
    </w:p>
    <w:p w14:paraId="7F025019" w14:textId="77777777" w:rsidR="003A718B" w:rsidRPr="003A718B" w:rsidRDefault="003A718B" w:rsidP="00684161">
      <w:pPr>
        <w:spacing w:after="0" w:line="360" w:lineRule="auto"/>
        <w:ind w:firstLine="708"/>
        <w:jc w:val="both"/>
        <w:rPr>
          <w:i/>
          <w:szCs w:val="24"/>
        </w:rPr>
      </w:pPr>
    </w:p>
    <w:p w14:paraId="16C7D894" w14:textId="77777777" w:rsidR="00410E69" w:rsidRDefault="00410E69" w:rsidP="00684161">
      <w:pPr>
        <w:spacing w:after="0" w:line="360" w:lineRule="auto"/>
        <w:ind w:firstLine="708"/>
        <w:jc w:val="both"/>
        <w:rPr>
          <w:szCs w:val="24"/>
        </w:rPr>
      </w:pPr>
    </w:p>
    <w:p w14:paraId="0BCC653C" w14:textId="77777777" w:rsidR="00410E69" w:rsidRDefault="00410E69" w:rsidP="00684161">
      <w:pPr>
        <w:spacing w:after="0" w:line="360" w:lineRule="auto"/>
        <w:ind w:firstLine="708"/>
        <w:jc w:val="both"/>
        <w:rPr>
          <w:szCs w:val="24"/>
        </w:rPr>
      </w:pPr>
    </w:p>
    <w:p w14:paraId="3B545C81" w14:textId="77777777" w:rsidR="003A718B" w:rsidRDefault="003A718B" w:rsidP="00684161">
      <w:pPr>
        <w:spacing w:after="0" w:line="360" w:lineRule="auto"/>
        <w:ind w:firstLine="708"/>
        <w:jc w:val="both"/>
        <w:rPr>
          <w:szCs w:val="24"/>
        </w:rPr>
      </w:pPr>
    </w:p>
    <w:p w14:paraId="2E6D9310" w14:textId="77777777" w:rsidR="003A718B" w:rsidRDefault="003A718B" w:rsidP="00684161">
      <w:pPr>
        <w:spacing w:after="0" w:line="360" w:lineRule="auto"/>
        <w:ind w:firstLine="708"/>
        <w:jc w:val="both"/>
        <w:rPr>
          <w:szCs w:val="24"/>
        </w:rPr>
      </w:pPr>
    </w:p>
    <w:p w14:paraId="3CAF8A41" w14:textId="77777777" w:rsidR="00346AC1" w:rsidRDefault="00346AC1" w:rsidP="00684161">
      <w:pPr>
        <w:spacing w:after="0" w:line="360" w:lineRule="auto"/>
        <w:ind w:firstLine="708"/>
        <w:jc w:val="both"/>
        <w:rPr>
          <w:szCs w:val="24"/>
        </w:rPr>
      </w:pPr>
    </w:p>
    <w:p w14:paraId="3557B75B" w14:textId="77777777" w:rsidR="006F76E9" w:rsidRDefault="006F76E9" w:rsidP="00684161">
      <w:pPr>
        <w:spacing w:after="0" w:line="360" w:lineRule="auto"/>
        <w:ind w:firstLine="708"/>
        <w:jc w:val="both"/>
        <w:rPr>
          <w:szCs w:val="24"/>
        </w:rPr>
      </w:pPr>
    </w:p>
    <w:p w14:paraId="0121EC70" w14:textId="77777777" w:rsidR="00DE47F6" w:rsidRDefault="00FA5362" w:rsidP="00FA5362">
      <w:pPr>
        <w:spacing w:after="0"/>
        <w:ind w:firstLine="708"/>
        <w:rPr>
          <w:b/>
          <w:szCs w:val="24"/>
        </w:rPr>
      </w:pPr>
      <w:r>
        <w:rPr>
          <w:b/>
          <w:szCs w:val="24"/>
        </w:rPr>
        <w:t>7</w:t>
      </w:r>
      <w:r w:rsidR="003A718B">
        <w:rPr>
          <w:b/>
          <w:szCs w:val="24"/>
        </w:rPr>
        <w:t>. Stanovisko kontrolórky obce k návrhu rozpočtu na rok 2021</w:t>
      </w:r>
      <w:r w:rsidR="00DE47F6">
        <w:rPr>
          <w:b/>
          <w:szCs w:val="24"/>
        </w:rPr>
        <w:t xml:space="preserve"> </w:t>
      </w:r>
      <w:r w:rsidR="00E079AE">
        <w:rPr>
          <w:b/>
          <w:szCs w:val="24"/>
        </w:rPr>
        <w:t>.</w:t>
      </w:r>
      <w:r w:rsidR="00DE47F6">
        <w:rPr>
          <w:b/>
          <w:szCs w:val="24"/>
        </w:rPr>
        <w:t xml:space="preserve">      </w:t>
      </w:r>
    </w:p>
    <w:p w14:paraId="0D783804" w14:textId="77777777" w:rsidR="00FA5362" w:rsidRDefault="00FA5362" w:rsidP="00FA5362">
      <w:pPr>
        <w:spacing w:after="0"/>
        <w:ind w:firstLine="708"/>
        <w:rPr>
          <w:b/>
          <w:szCs w:val="24"/>
        </w:rPr>
      </w:pPr>
    </w:p>
    <w:p w14:paraId="5809B530" w14:textId="77777777" w:rsidR="00965217" w:rsidRDefault="00965217" w:rsidP="00AA594C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 xml:space="preserve">Kontrolórka k návrhu rozpočtu  na rok 2021 konštatovala, že ten bol v termíne zverejnený na obecnej tabuli ako aj na webovej stránke. Následne ho prítomným </w:t>
      </w:r>
      <w:r w:rsidR="00EE657D">
        <w:rPr>
          <w:szCs w:val="24"/>
        </w:rPr>
        <w:t xml:space="preserve">prečítala </w:t>
      </w:r>
      <w:r w:rsidR="00EE657D">
        <w:rPr>
          <w:szCs w:val="24"/>
        </w:rPr>
        <w:lastRenderedPageBreak/>
        <w:t>a odporučila schváliť. Poslanci zobrali stanovisko k rozpočtu na vedomie. Toto stanovisko je prílohou tejto zápisnice</w:t>
      </w:r>
    </w:p>
    <w:p w14:paraId="0778DF93" w14:textId="77777777" w:rsidR="00E84546" w:rsidRDefault="00EE657D" w:rsidP="00E84546">
      <w:pPr>
        <w:spacing w:after="0" w:line="360" w:lineRule="auto"/>
        <w:ind w:firstLine="708"/>
        <w:jc w:val="both"/>
        <w:rPr>
          <w:i/>
          <w:color w:val="595959" w:themeColor="text1" w:themeTint="A6"/>
          <w:szCs w:val="24"/>
        </w:rPr>
      </w:pPr>
      <w:r w:rsidRPr="00E84546">
        <w:rPr>
          <w:i/>
          <w:color w:val="595959" w:themeColor="text1" w:themeTint="A6"/>
          <w:szCs w:val="24"/>
        </w:rPr>
        <w:t xml:space="preserve">                                       </w:t>
      </w:r>
    </w:p>
    <w:p w14:paraId="4325C033" w14:textId="77777777" w:rsidR="006F76E9" w:rsidRDefault="006F76E9" w:rsidP="00E84546">
      <w:pPr>
        <w:spacing w:after="0" w:line="360" w:lineRule="auto"/>
        <w:ind w:firstLine="708"/>
        <w:jc w:val="both"/>
        <w:rPr>
          <w:i/>
          <w:color w:val="595959" w:themeColor="text1" w:themeTint="A6"/>
          <w:szCs w:val="24"/>
        </w:rPr>
      </w:pPr>
    </w:p>
    <w:p w14:paraId="1A4B4E67" w14:textId="77777777" w:rsidR="00E84546" w:rsidRPr="00E84546" w:rsidRDefault="00E84546" w:rsidP="00E84546">
      <w:pPr>
        <w:spacing w:after="0" w:line="360" w:lineRule="auto"/>
        <w:ind w:firstLine="708"/>
        <w:jc w:val="center"/>
        <w:rPr>
          <w:i/>
          <w:color w:val="595959" w:themeColor="text1" w:themeTint="A6"/>
          <w:szCs w:val="24"/>
        </w:rPr>
      </w:pPr>
      <w:r w:rsidRPr="00E84546">
        <w:rPr>
          <w:i/>
          <w:color w:val="595959" w:themeColor="text1" w:themeTint="A6"/>
          <w:szCs w:val="24"/>
        </w:rPr>
        <w:t>Uznesenie č.22/2020</w:t>
      </w:r>
    </w:p>
    <w:p w14:paraId="560B9225" w14:textId="77777777" w:rsidR="00EE657D" w:rsidRPr="00E84546" w:rsidRDefault="00E84546" w:rsidP="00E84546">
      <w:pPr>
        <w:spacing w:after="0"/>
        <w:ind w:firstLine="708"/>
        <w:jc w:val="both"/>
        <w:rPr>
          <w:i/>
          <w:color w:val="595959" w:themeColor="text1" w:themeTint="A6"/>
          <w:szCs w:val="24"/>
        </w:rPr>
      </w:pPr>
      <w:r w:rsidRPr="00E84546">
        <w:rPr>
          <w:i/>
          <w:color w:val="595959" w:themeColor="text1" w:themeTint="A6"/>
          <w:szCs w:val="24"/>
        </w:rPr>
        <w:t>Obecné zastupiteľstvo v Jakubovanoch   b e r i e   n a v e d o m i e    stanovisko hlavnej kontrolórky k návrhu rozpočtu na rok 2021.</w:t>
      </w:r>
    </w:p>
    <w:p w14:paraId="14F26F49" w14:textId="77777777" w:rsidR="00E84546" w:rsidRPr="00E84546" w:rsidRDefault="00E84546" w:rsidP="00AA594C">
      <w:pPr>
        <w:spacing w:after="0"/>
        <w:ind w:firstLine="708"/>
        <w:jc w:val="both"/>
        <w:rPr>
          <w:i/>
          <w:color w:val="595959" w:themeColor="text1" w:themeTint="A6"/>
          <w:szCs w:val="24"/>
        </w:rPr>
      </w:pPr>
    </w:p>
    <w:p w14:paraId="33A3EED4" w14:textId="77777777" w:rsidR="00E84546" w:rsidRDefault="00E84546" w:rsidP="00AA594C">
      <w:pPr>
        <w:spacing w:after="0"/>
        <w:ind w:firstLine="708"/>
        <w:jc w:val="both"/>
        <w:rPr>
          <w:i/>
          <w:color w:val="595959" w:themeColor="text1" w:themeTint="A6"/>
          <w:szCs w:val="24"/>
        </w:rPr>
      </w:pPr>
      <w:r w:rsidRPr="00E84546">
        <w:rPr>
          <w:i/>
          <w:color w:val="595959" w:themeColor="text1" w:themeTint="A6"/>
          <w:szCs w:val="24"/>
        </w:rPr>
        <w:t>Hlasovanie:</w:t>
      </w:r>
      <w:r w:rsidR="00EE657D" w:rsidRPr="00E84546">
        <w:rPr>
          <w:i/>
          <w:color w:val="595959" w:themeColor="text1" w:themeTint="A6"/>
          <w:szCs w:val="24"/>
        </w:rPr>
        <w:t xml:space="preserve">   </w:t>
      </w:r>
    </w:p>
    <w:p w14:paraId="330E1468" w14:textId="77777777" w:rsidR="00EE657D" w:rsidRPr="00E84546" w:rsidRDefault="00EE657D" w:rsidP="00AA594C">
      <w:pPr>
        <w:spacing w:after="0"/>
        <w:ind w:firstLine="708"/>
        <w:jc w:val="both"/>
        <w:rPr>
          <w:i/>
          <w:color w:val="595959" w:themeColor="text1" w:themeTint="A6"/>
          <w:szCs w:val="24"/>
        </w:rPr>
      </w:pPr>
      <w:r w:rsidRPr="00E84546">
        <w:rPr>
          <w:i/>
          <w:color w:val="595959" w:themeColor="text1" w:themeTint="A6"/>
          <w:szCs w:val="24"/>
        </w:rPr>
        <w:t xml:space="preserve">                            </w:t>
      </w:r>
      <w:r w:rsidR="00AA594C" w:rsidRPr="00E84546">
        <w:rPr>
          <w:i/>
          <w:color w:val="595959" w:themeColor="text1" w:themeTint="A6"/>
          <w:szCs w:val="24"/>
        </w:rPr>
        <w:t xml:space="preserve">            </w:t>
      </w:r>
    </w:p>
    <w:tbl>
      <w:tblPr>
        <w:tblpPr w:leftFromText="141" w:rightFromText="141" w:vertAnchor="text" w:horzAnchor="margin" w:tblpY="5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3"/>
        <w:gridCol w:w="1154"/>
        <w:gridCol w:w="1195"/>
        <w:gridCol w:w="1159"/>
        <w:gridCol w:w="1183"/>
        <w:gridCol w:w="1336"/>
        <w:gridCol w:w="1204"/>
      </w:tblGrid>
      <w:tr w:rsidR="00E079AE" w:rsidRPr="00E84546" w14:paraId="6DE2C0C1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A802" w14:textId="77777777" w:rsidR="00E079AE" w:rsidRPr="00E84546" w:rsidRDefault="00E079AE" w:rsidP="00DD523A">
            <w:pPr>
              <w:spacing w:after="0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207B" w14:textId="77777777" w:rsidR="00E079AE" w:rsidRPr="00E84546" w:rsidRDefault="00E079AE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E84546">
              <w:rPr>
                <w:color w:val="595959" w:themeColor="text1" w:themeTint="A6"/>
                <w:szCs w:val="24"/>
              </w:rPr>
              <w:t>Bc. Jakub Sedlák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DAA9" w14:textId="77777777" w:rsidR="00E079AE" w:rsidRPr="00E84546" w:rsidRDefault="00E079AE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E84546">
              <w:rPr>
                <w:color w:val="595959" w:themeColor="text1" w:themeTint="A6"/>
                <w:szCs w:val="24"/>
              </w:rPr>
              <w:t>Ing.</w:t>
            </w:r>
          </w:p>
          <w:p w14:paraId="62526646" w14:textId="77777777" w:rsidR="00E079AE" w:rsidRPr="00E84546" w:rsidRDefault="008A301D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E84546">
              <w:rPr>
                <w:color w:val="595959" w:themeColor="text1" w:themeTint="A6"/>
                <w:szCs w:val="24"/>
              </w:rPr>
              <w:t xml:space="preserve">Gabriel </w:t>
            </w:r>
            <w:proofErr w:type="spellStart"/>
            <w:r w:rsidRPr="00E84546">
              <w:rPr>
                <w:color w:val="595959" w:themeColor="text1" w:themeTint="A6"/>
                <w:szCs w:val="24"/>
              </w:rPr>
              <w:t>Št</w:t>
            </w:r>
            <w:r w:rsidR="00E079AE" w:rsidRPr="00E84546">
              <w:rPr>
                <w:color w:val="595959" w:themeColor="text1" w:themeTint="A6"/>
                <w:szCs w:val="24"/>
              </w:rPr>
              <w:t>ofaník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8651" w14:textId="77777777" w:rsidR="00E079AE" w:rsidRPr="00E84546" w:rsidRDefault="008A301D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E84546">
              <w:rPr>
                <w:color w:val="595959" w:themeColor="text1" w:themeTint="A6"/>
                <w:szCs w:val="24"/>
              </w:rPr>
              <w:t>Ján Farka</w:t>
            </w:r>
            <w:r w:rsidR="00E079AE" w:rsidRPr="00E84546">
              <w:rPr>
                <w:color w:val="595959" w:themeColor="text1" w:themeTint="A6"/>
                <w:szCs w:val="24"/>
              </w:rPr>
              <w:t>š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80B5" w14:textId="77777777" w:rsidR="00E079AE" w:rsidRPr="00E84546" w:rsidRDefault="00E079AE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E84546">
              <w:rPr>
                <w:color w:val="595959" w:themeColor="text1" w:themeTint="A6"/>
                <w:szCs w:val="24"/>
              </w:rPr>
              <w:t>Gabriel Vojtko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6AD6" w14:textId="77777777" w:rsidR="00E079AE" w:rsidRPr="00E84546" w:rsidRDefault="008A301D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E84546">
              <w:rPr>
                <w:color w:val="595959" w:themeColor="text1" w:themeTint="A6"/>
                <w:szCs w:val="24"/>
              </w:rPr>
              <w:t>Ľubica</w:t>
            </w:r>
            <w:r w:rsidR="00E079AE" w:rsidRPr="00E84546">
              <w:rPr>
                <w:color w:val="595959" w:themeColor="text1" w:themeTint="A6"/>
                <w:szCs w:val="24"/>
              </w:rPr>
              <w:t xml:space="preserve"> </w:t>
            </w:r>
            <w:proofErr w:type="spellStart"/>
            <w:r w:rsidRPr="00E84546">
              <w:rPr>
                <w:color w:val="595959" w:themeColor="text1" w:themeTint="A6"/>
                <w:szCs w:val="24"/>
              </w:rPr>
              <w:t>Mochňacká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475F" w14:textId="77777777" w:rsidR="00E079AE" w:rsidRPr="00E84546" w:rsidRDefault="00E079AE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E84546">
              <w:rPr>
                <w:color w:val="595959" w:themeColor="text1" w:themeTint="A6"/>
                <w:szCs w:val="24"/>
              </w:rPr>
              <w:t>Mgr.       Vladimír Vojtko</w:t>
            </w:r>
          </w:p>
        </w:tc>
      </w:tr>
      <w:tr w:rsidR="00E079AE" w:rsidRPr="00E84546" w14:paraId="4B62B446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A3A0" w14:textId="77777777" w:rsidR="00E079AE" w:rsidRPr="00E84546" w:rsidRDefault="00E079AE" w:rsidP="00DD523A">
            <w:pPr>
              <w:spacing w:after="0" w:line="360" w:lineRule="auto"/>
              <w:rPr>
                <w:color w:val="595959" w:themeColor="text1" w:themeTint="A6"/>
                <w:szCs w:val="24"/>
              </w:rPr>
            </w:pPr>
            <w:r w:rsidRPr="00E84546">
              <w:rPr>
                <w:color w:val="595959" w:themeColor="text1" w:themeTint="A6"/>
                <w:szCs w:val="24"/>
              </w:rPr>
              <w:t>Za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002D" w14:textId="77777777" w:rsidR="00E079AE" w:rsidRPr="00E84546" w:rsidRDefault="00E079AE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E84546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8A07" w14:textId="77777777" w:rsidR="00E079AE" w:rsidRPr="00E84546" w:rsidRDefault="00E079AE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E84546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38E" w14:textId="77777777" w:rsidR="00E079AE" w:rsidRPr="00E84546" w:rsidRDefault="00E079AE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E84546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4D3A" w14:textId="77777777" w:rsidR="00E079AE" w:rsidRPr="00E84546" w:rsidRDefault="00E079AE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E84546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7E36" w14:textId="77777777" w:rsidR="00E079AE" w:rsidRPr="00E84546" w:rsidRDefault="00E079AE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E84546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DD25" w14:textId="77777777" w:rsidR="00E079AE" w:rsidRPr="00E84546" w:rsidRDefault="00E079AE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E84546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</w:tr>
      <w:tr w:rsidR="00E079AE" w:rsidRPr="00E84546" w14:paraId="0988FF7B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AC77C" w14:textId="77777777" w:rsidR="00E079AE" w:rsidRPr="00E84546" w:rsidRDefault="00E079AE" w:rsidP="00DD523A">
            <w:pPr>
              <w:spacing w:after="0" w:line="360" w:lineRule="auto"/>
              <w:rPr>
                <w:color w:val="595959" w:themeColor="text1" w:themeTint="A6"/>
                <w:szCs w:val="24"/>
              </w:rPr>
            </w:pPr>
            <w:r w:rsidRPr="00E84546">
              <w:rPr>
                <w:color w:val="595959" w:themeColor="text1" w:themeTint="A6"/>
                <w:szCs w:val="24"/>
              </w:rPr>
              <w:t>Zdržal sa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A2A8" w14:textId="77777777" w:rsidR="00E079AE" w:rsidRPr="00E84546" w:rsidRDefault="00E079AE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F33A" w14:textId="77777777" w:rsidR="00E079AE" w:rsidRPr="00E84546" w:rsidRDefault="00E079AE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DD00" w14:textId="77777777" w:rsidR="00E079AE" w:rsidRPr="00E84546" w:rsidRDefault="00E079AE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163F" w14:textId="77777777" w:rsidR="00E079AE" w:rsidRPr="00E84546" w:rsidRDefault="00E079AE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7982" w14:textId="77777777" w:rsidR="00E079AE" w:rsidRPr="00E84546" w:rsidRDefault="00E079AE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2534" w14:textId="77777777" w:rsidR="00E079AE" w:rsidRPr="00E84546" w:rsidRDefault="00E079AE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Cs w:val="24"/>
              </w:rPr>
            </w:pPr>
          </w:p>
        </w:tc>
      </w:tr>
      <w:tr w:rsidR="00E079AE" w:rsidRPr="00E84546" w14:paraId="7F072EAF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DBF03" w14:textId="77777777" w:rsidR="00E079AE" w:rsidRPr="00E84546" w:rsidRDefault="00E079AE" w:rsidP="00DD523A">
            <w:pPr>
              <w:spacing w:after="0" w:line="360" w:lineRule="auto"/>
              <w:rPr>
                <w:color w:val="595959" w:themeColor="text1" w:themeTint="A6"/>
                <w:szCs w:val="24"/>
              </w:rPr>
            </w:pPr>
            <w:r w:rsidRPr="00E84546">
              <w:rPr>
                <w:color w:val="595959" w:themeColor="text1" w:themeTint="A6"/>
                <w:szCs w:val="24"/>
              </w:rPr>
              <w:t>Proti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D22B" w14:textId="77777777" w:rsidR="00E079AE" w:rsidRPr="00E84546" w:rsidRDefault="00E079AE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B407" w14:textId="77777777" w:rsidR="00E079AE" w:rsidRPr="00E84546" w:rsidRDefault="00E079AE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6CD8" w14:textId="77777777" w:rsidR="00E079AE" w:rsidRPr="00E84546" w:rsidRDefault="00E079AE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A7DC" w14:textId="77777777" w:rsidR="00E079AE" w:rsidRPr="00E84546" w:rsidRDefault="00E079AE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7378" w14:textId="77777777" w:rsidR="00E079AE" w:rsidRPr="00E84546" w:rsidRDefault="00E079AE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A68D" w14:textId="77777777" w:rsidR="00E079AE" w:rsidRPr="00E84546" w:rsidRDefault="00E079AE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</w:tr>
    </w:tbl>
    <w:p w14:paraId="5196EA02" w14:textId="77777777" w:rsidR="00E079AE" w:rsidRPr="00E84546" w:rsidRDefault="00E079AE" w:rsidP="00AA594C">
      <w:pPr>
        <w:spacing w:after="0"/>
        <w:jc w:val="both"/>
        <w:rPr>
          <w:i/>
          <w:color w:val="595959" w:themeColor="text1" w:themeTint="A6"/>
          <w:szCs w:val="24"/>
        </w:rPr>
      </w:pPr>
    </w:p>
    <w:p w14:paraId="259C2113" w14:textId="77777777" w:rsidR="00E079AE" w:rsidRPr="00E84546" w:rsidRDefault="00E079AE" w:rsidP="0086006E">
      <w:pPr>
        <w:spacing w:after="0"/>
        <w:ind w:firstLine="708"/>
        <w:jc w:val="both"/>
        <w:rPr>
          <w:i/>
          <w:color w:val="595959" w:themeColor="text1" w:themeTint="A6"/>
          <w:szCs w:val="24"/>
        </w:rPr>
      </w:pPr>
    </w:p>
    <w:p w14:paraId="71ADA147" w14:textId="77777777" w:rsidR="00E079AE" w:rsidRPr="00E84546" w:rsidRDefault="00E079AE" w:rsidP="0086006E">
      <w:pPr>
        <w:spacing w:after="0"/>
        <w:ind w:firstLine="708"/>
        <w:jc w:val="both"/>
        <w:rPr>
          <w:i/>
          <w:color w:val="595959" w:themeColor="text1" w:themeTint="A6"/>
          <w:szCs w:val="24"/>
        </w:rPr>
      </w:pPr>
    </w:p>
    <w:p w14:paraId="2D1116A8" w14:textId="77777777" w:rsidR="00E079AE" w:rsidRDefault="00E079AE" w:rsidP="0086006E">
      <w:pPr>
        <w:spacing w:after="0"/>
        <w:ind w:firstLine="708"/>
        <w:jc w:val="both"/>
        <w:rPr>
          <w:i/>
          <w:szCs w:val="24"/>
        </w:rPr>
      </w:pPr>
    </w:p>
    <w:p w14:paraId="039EFA3C" w14:textId="77777777" w:rsidR="00E079AE" w:rsidRPr="00EE657D" w:rsidRDefault="00E079AE" w:rsidP="0086006E">
      <w:pPr>
        <w:spacing w:after="0"/>
        <w:ind w:firstLine="708"/>
        <w:jc w:val="both"/>
        <w:rPr>
          <w:i/>
          <w:szCs w:val="24"/>
        </w:rPr>
      </w:pPr>
    </w:p>
    <w:p w14:paraId="04F2830D" w14:textId="77777777" w:rsidR="00965217" w:rsidRDefault="00965217" w:rsidP="0086006E">
      <w:pPr>
        <w:spacing w:after="0"/>
        <w:ind w:firstLine="708"/>
        <w:jc w:val="both"/>
        <w:rPr>
          <w:szCs w:val="24"/>
        </w:rPr>
      </w:pPr>
    </w:p>
    <w:p w14:paraId="669A467D" w14:textId="77777777" w:rsidR="00E079AE" w:rsidRDefault="00E079AE" w:rsidP="00E079AE">
      <w:pPr>
        <w:spacing w:after="0"/>
        <w:jc w:val="both"/>
        <w:rPr>
          <w:szCs w:val="24"/>
        </w:rPr>
      </w:pPr>
    </w:p>
    <w:p w14:paraId="478F0F2A" w14:textId="77777777" w:rsidR="00E079AE" w:rsidRDefault="00E079AE" w:rsidP="00E079AE">
      <w:pPr>
        <w:spacing w:after="0"/>
        <w:jc w:val="both"/>
        <w:rPr>
          <w:szCs w:val="24"/>
        </w:rPr>
      </w:pPr>
    </w:p>
    <w:p w14:paraId="56458B5C" w14:textId="77777777" w:rsidR="00E079AE" w:rsidRDefault="00E079AE" w:rsidP="00E079AE">
      <w:pPr>
        <w:spacing w:after="0"/>
        <w:jc w:val="both"/>
        <w:rPr>
          <w:szCs w:val="24"/>
        </w:rPr>
      </w:pPr>
    </w:p>
    <w:p w14:paraId="45001EBD" w14:textId="77777777" w:rsidR="00E079AE" w:rsidRDefault="00E079AE" w:rsidP="00E079AE">
      <w:pPr>
        <w:spacing w:after="0"/>
        <w:jc w:val="both"/>
        <w:rPr>
          <w:szCs w:val="24"/>
        </w:rPr>
      </w:pPr>
    </w:p>
    <w:p w14:paraId="30A81C17" w14:textId="77777777" w:rsidR="00684161" w:rsidRDefault="001A72A8" w:rsidP="00E079AE">
      <w:pPr>
        <w:spacing w:after="0"/>
        <w:jc w:val="both"/>
        <w:rPr>
          <w:szCs w:val="24"/>
        </w:rPr>
      </w:pPr>
      <w:r w:rsidRPr="00DC5BC3">
        <w:rPr>
          <w:szCs w:val="24"/>
        </w:rPr>
        <w:t xml:space="preserve"> </w:t>
      </w:r>
    </w:p>
    <w:p w14:paraId="3C4A799E" w14:textId="77777777" w:rsidR="00684161" w:rsidRDefault="00ED16A0" w:rsidP="00684161">
      <w:pPr>
        <w:spacing w:after="0"/>
        <w:ind w:firstLine="708"/>
        <w:rPr>
          <w:b/>
          <w:szCs w:val="24"/>
        </w:rPr>
      </w:pPr>
      <w:r>
        <w:rPr>
          <w:b/>
          <w:szCs w:val="24"/>
        </w:rPr>
        <w:t xml:space="preserve">8. </w:t>
      </w:r>
      <w:r w:rsidR="00E079AE">
        <w:rPr>
          <w:b/>
          <w:szCs w:val="24"/>
        </w:rPr>
        <w:t>Schválenie rozpočtu na rok 2021 , 2022 , 2023.</w:t>
      </w:r>
    </w:p>
    <w:p w14:paraId="10288562" w14:textId="77777777" w:rsidR="00684161" w:rsidRDefault="00684161" w:rsidP="00F46C53">
      <w:pPr>
        <w:spacing w:after="0" w:line="360" w:lineRule="auto"/>
        <w:jc w:val="both"/>
        <w:rPr>
          <w:szCs w:val="24"/>
        </w:rPr>
      </w:pPr>
      <w:r>
        <w:rPr>
          <w:szCs w:val="24"/>
        </w:rPr>
        <w:tab/>
      </w:r>
    </w:p>
    <w:p w14:paraId="7D91B20D" w14:textId="77777777" w:rsidR="00D20D31" w:rsidRDefault="00D20D31" w:rsidP="00F46C53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 xml:space="preserve">Kontrolórka obce PhDr. </w:t>
      </w:r>
      <w:r w:rsidR="008A301D">
        <w:rPr>
          <w:szCs w:val="24"/>
        </w:rPr>
        <w:t>Ľudmila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Kopčáková</w:t>
      </w:r>
      <w:proofErr w:type="spellEnd"/>
      <w:r>
        <w:rPr>
          <w:szCs w:val="24"/>
        </w:rPr>
        <w:t xml:space="preserve"> informovala</w:t>
      </w:r>
      <w:r w:rsidR="005C6E2F">
        <w:rPr>
          <w:szCs w:val="24"/>
        </w:rPr>
        <w:t xml:space="preserve"> poslanco</w:t>
      </w:r>
      <w:r>
        <w:rPr>
          <w:szCs w:val="24"/>
        </w:rPr>
        <w:t>v, že návrh rozpočtov na roky 2021-2023 bol zverejnený v zákonnej lehote na úradnej tabuli a na internetovej stránke obce. Rozpočet bo</w:t>
      </w:r>
      <w:r w:rsidR="00E84546">
        <w:rPr>
          <w:szCs w:val="24"/>
        </w:rPr>
        <w:t>l</w:t>
      </w:r>
      <w:r>
        <w:rPr>
          <w:szCs w:val="24"/>
        </w:rPr>
        <w:t xml:space="preserve"> </w:t>
      </w:r>
      <w:r w:rsidR="00E84546">
        <w:rPr>
          <w:szCs w:val="24"/>
        </w:rPr>
        <w:t xml:space="preserve">počnúc rokom 2021 </w:t>
      </w:r>
      <w:r>
        <w:rPr>
          <w:szCs w:val="24"/>
        </w:rPr>
        <w:t>schválený bez programových štruktúr. Poslanci nemali výhrady voči navrhnutému rozpočtu a</w:t>
      </w:r>
      <w:r w:rsidR="008A56ED">
        <w:rPr>
          <w:szCs w:val="24"/>
        </w:rPr>
        <w:t> </w:t>
      </w:r>
      <w:r>
        <w:rPr>
          <w:szCs w:val="24"/>
        </w:rPr>
        <w:t>jednomyse</w:t>
      </w:r>
      <w:r w:rsidR="008A56ED">
        <w:rPr>
          <w:szCs w:val="24"/>
        </w:rPr>
        <w:t>ľn</w:t>
      </w:r>
      <w:r>
        <w:rPr>
          <w:szCs w:val="24"/>
        </w:rPr>
        <w:t>e ho schválili.</w:t>
      </w:r>
    </w:p>
    <w:p w14:paraId="5968986E" w14:textId="77777777" w:rsidR="008A56ED" w:rsidRDefault="008A56ED" w:rsidP="00F46C53">
      <w:pPr>
        <w:spacing w:after="0"/>
        <w:ind w:firstLine="708"/>
        <w:jc w:val="both"/>
        <w:rPr>
          <w:szCs w:val="24"/>
        </w:rPr>
      </w:pPr>
    </w:p>
    <w:p w14:paraId="1CAC899B" w14:textId="77777777" w:rsidR="00E84546" w:rsidRPr="00E84546" w:rsidRDefault="00E84546" w:rsidP="00E84546">
      <w:pPr>
        <w:spacing w:after="0" w:line="360" w:lineRule="auto"/>
        <w:ind w:firstLine="708"/>
        <w:jc w:val="both"/>
        <w:rPr>
          <w:i/>
          <w:color w:val="595959" w:themeColor="text1" w:themeTint="A6"/>
          <w:szCs w:val="24"/>
        </w:rPr>
      </w:pPr>
    </w:p>
    <w:p w14:paraId="2227CA64" w14:textId="77777777" w:rsidR="00E84546" w:rsidRPr="00E84546" w:rsidRDefault="00E84546" w:rsidP="00E84546">
      <w:pPr>
        <w:spacing w:after="0" w:line="360" w:lineRule="auto"/>
        <w:ind w:firstLine="708"/>
        <w:jc w:val="center"/>
        <w:rPr>
          <w:i/>
          <w:color w:val="595959" w:themeColor="text1" w:themeTint="A6"/>
          <w:szCs w:val="24"/>
        </w:rPr>
      </w:pPr>
      <w:r w:rsidRPr="00E84546">
        <w:rPr>
          <w:i/>
          <w:color w:val="595959" w:themeColor="text1" w:themeTint="A6"/>
          <w:szCs w:val="24"/>
        </w:rPr>
        <w:t>Uznesenie č.23/2020</w:t>
      </w:r>
    </w:p>
    <w:p w14:paraId="6B8C11F4" w14:textId="77777777" w:rsidR="00E84546" w:rsidRPr="00E84546" w:rsidRDefault="00E84546" w:rsidP="00E84546">
      <w:pPr>
        <w:spacing w:after="0"/>
        <w:ind w:firstLine="708"/>
        <w:jc w:val="both"/>
        <w:rPr>
          <w:i/>
          <w:color w:val="595959" w:themeColor="text1" w:themeTint="A6"/>
          <w:szCs w:val="24"/>
        </w:rPr>
      </w:pPr>
      <w:r w:rsidRPr="00E84546">
        <w:rPr>
          <w:i/>
          <w:color w:val="595959" w:themeColor="text1" w:themeTint="A6"/>
          <w:szCs w:val="24"/>
        </w:rPr>
        <w:t xml:space="preserve">Obecné zastupiteľstvo v Jakubovanoch  </w:t>
      </w:r>
    </w:p>
    <w:p w14:paraId="77999D3F" w14:textId="77777777" w:rsidR="00E84546" w:rsidRPr="00E84546" w:rsidRDefault="00E84546" w:rsidP="00E84546">
      <w:pPr>
        <w:pStyle w:val="Odsekzoznamu"/>
        <w:numPr>
          <w:ilvl w:val="0"/>
          <w:numId w:val="10"/>
        </w:numPr>
        <w:spacing w:after="0"/>
        <w:jc w:val="both"/>
        <w:rPr>
          <w:i/>
          <w:color w:val="595959" w:themeColor="text1" w:themeTint="A6"/>
          <w:szCs w:val="24"/>
        </w:rPr>
      </w:pPr>
      <w:r w:rsidRPr="00E84546">
        <w:rPr>
          <w:i/>
          <w:color w:val="595959" w:themeColor="text1" w:themeTint="A6"/>
          <w:szCs w:val="24"/>
        </w:rPr>
        <w:t xml:space="preserve"> s ch v a ľ u j e  rozpočet obce Jakubovany na rok 2021   bez programových štruktúr.</w:t>
      </w:r>
    </w:p>
    <w:p w14:paraId="5B327165" w14:textId="77777777" w:rsidR="00E84546" w:rsidRPr="00E84546" w:rsidRDefault="00E84546" w:rsidP="00E84546">
      <w:pPr>
        <w:spacing w:after="0"/>
        <w:ind w:firstLine="708"/>
        <w:jc w:val="both"/>
        <w:rPr>
          <w:i/>
          <w:color w:val="595959" w:themeColor="text1" w:themeTint="A6"/>
          <w:szCs w:val="24"/>
        </w:rPr>
      </w:pPr>
    </w:p>
    <w:p w14:paraId="3935251B" w14:textId="77777777" w:rsidR="00E84546" w:rsidRPr="00E84546" w:rsidRDefault="00E84546" w:rsidP="00E84546">
      <w:pPr>
        <w:spacing w:after="0"/>
        <w:ind w:firstLine="708"/>
        <w:jc w:val="both"/>
        <w:rPr>
          <w:i/>
          <w:color w:val="595959" w:themeColor="text1" w:themeTint="A6"/>
          <w:szCs w:val="24"/>
        </w:rPr>
      </w:pPr>
      <w:r w:rsidRPr="00E84546">
        <w:rPr>
          <w:i/>
          <w:color w:val="595959" w:themeColor="text1" w:themeTint="A6"/>
          <w:szCs w:val="24"/>
        </w:rPr>
        <w:t xml:space="preserve">Hlasovanie:   </w:t>
      </w:r>
    </w:p>
    <w:p w14:paraId="46DD487C" w14:textId="77777777" w:rsidR="008A56ED" w:rsidRPr="00E84546" w:rsidRDefault="008A56ED" w:rsidP="00AA594C">
      <w:pPr>
        <w:spacing w:after="0"/>
        <w:jc w:val="both"/>
        <w:rPr>
          <w:i/>
          <w:color w:val="595959" w:themeColor="text1" w:themeTint="A6"/>
          <w:szCs w:val="24"/>
        </w:rPr>
      </w:pPr>
    </w:p>
    <w:tbl>
      <w:tblPr>
        <w:tblpPr w:leftFromText="141" w:rightFromText="141" w:vertAnchor="text" w:horzAnchor="margin" w:tblpY="5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3"/>
        <w:gridCol w:w="1154"/>
        <w:gridCol w:w="1195"/>
        <w:gridCol w:w="1159"/>
        <w:gridCol w:w="1183"/>
        <w:gridCol w:w="1336"/>
        <w:gridCol w:w="1204"/>
      </w:tblGrid>
      <w:tr w:rsidR="00F70465" w:rsidRPr="00E84546" w14:paraId="66003E07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A86C" w14:textId="77777777" w:rsidR="00F70465" w:rsidRPr="00E84546" w:rsidRDefault="00F70465" w:rsidP="00DD523A">
            <w:pPr>
              <w:spacing w:after="0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F5DF" w14:textId="77777777" w:rsidR="00F70465" w:rsidRPr="00E84546" w:rsidRDefault="00F70465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E84546">
              <w:rPr>
                <w:color w:val="595959" w:themeColor="text1" w:themeTint="A6"/>
                <w:szCs w:val="24"/>
              </w:rPr>
              <w:t>Bc. Jakub Sedlák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6684" w14:textId="77777777" w:rsidR="00F70465" w:rsidRPr="00E84546" w:rsidRDefault="00F70465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E84546">
              <w:rPr>
                <w:color w:val="595959" w:themeColor="text1" w:themeTint="A6"/>
                <w:szCs w:val="24"/>
              </w:rPr>
              <w:t>Ing.</w:t>
            </w:r>
          </w:p>
          <w:p w14:paraId="5BE5D57B" w14:textId="77777777" w:rsidR="00F70465" w:rsidRPr="00E84546" w:rsidRDefault="008A301D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E84546">
              <w:rPr>
                <w:color w:val="595959" w:themeColor="text1" w:themeTint="A6"/>
                <w:szCs w:val="24"/>
              </w:rPr>
              <w:t xml:space="preserve">Gabriel </w:t>
            </w:r>
            <w:proofErr w:type="spellStart"/>
            <w:r w:rsidRPr="00E84546">
              <w:rPr>
                <w:color w:val="595959" w:themeColor="text1" w:themeTint="A6"/>
                <w:szCs w:val="24"/>
              </w:rPr>
              <w:t>Št</w:t>
            </w:r>
            <w:r w:rsidR="00F70465" w:rsidRPr="00E84546">
              <w:rPr>
                <w:color w:val="595959" w:themeColor="text1" w:themeTint="A6"/>
                <w:szCs w:val="24"/>
              </w:rPr>
              <w:t>ofaník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AF5F" w14:textId="77777777" w:rsidR="00F70465" w:rsidRPr="00E84546" w:rsidRDefault="008A301D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E84546">
              <w:rPr>
                <w:color w:val="595959" w:themeColor="text1" w:themeTint="A6"/>
                <w:szCs w:val="24"/>
              </w:rPr>
              <w:t>Ján Farka</w:t>
            </w:r>
            <w:r w:rsidR="00F70465" w:rsidRPr="00E84546">
              <w:rPr>
                <w:color w:val="595959" w:themeColor="text1" w:themeTint="A6"/>
                <w:szCs w:val="24"/>
              </w:rPr>
              <w:t>š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8143" w14:textId="77777777" w:rsidR="00F70465" w:rsidRPr="00E84546" w:rsidRDefault="00F70465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E84546">
              <w:rPr>
                <w:color w:val="595959" w:themeColor="text1" w:themeTint="A6"/>
                <w:szCs w:val="24"/>
              </w:rPr>
              <w:t>Gabriel Vojtko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D88E" w14:textId="77777777" w:rsidR="00F70465" w:rsidRPr="00E84546" w:rsidRDefault="008A301D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E84546">
              <w:rPr>
                <w:color w:val="595959" w:themeColor="text1" w:themeTint="A6"/>
                <w:szCs w:val="24"/>
              </w:rPr>
              <w:t>Ľubica</w:t>
            </w:r>
            <w:r w:rsidR="00F70465" w:rsidRPr="00E84546">
              <w:rPr>
                <w:color w:val="595959" w:themeColor="text1" w:themeTint="A6"/>
                <w:szCs w:val="24"/>
              </w:rPr>
              <w:t xml:space="preserve"> </w:t>
            </w:r>
            <w:proofErr w:type="spellStart"/>
            <w:r w:rsidRPr="00E84546">
              <w:rPr>
                <w:color w:val="595959" w:themeColor="text1" w:themeTint="A6"/>
                <w:szCs w:val="24"/>
              </w:rPr>
              <w:t>Mochňacká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AB08" w14:textId="77777777" w:rsidR="00F70465" w:rsidRPr="00E84546" w:rsidRDefault="00F70465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E84546">
              <w:rPr>
                <w:color w:val="595959" w:themeColor="text1" w:themeTint="A6"/>
                <w:szCs w:val="24"/>
              </w:rPr>
              <w:t>Mgr.       Vladimír Vojtko</w:t>
            </w:r>
          </w:p>
        </w:tc>
      </w:tr>
      <w:tr w:rsidR="00F70465" w:rsidRPr="00E84546" w14:paraId="13112324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7094" w14:textId="77777777" w:rsidR="00F70465" w:rsidRPr="00E84546" w:rsidRDefault="00F70465" w:rsidP="00DD523A">
            <w:pPr>
              <w:spacing w:after="0" w:line="360" w:lineRule="auto"/>
              <w:rPr>
                <w:color w:val="595959" w:themeColor="text1" w:themeTint="A6"/>
                <w:szCs w:val="24"/>
              </w:rPr>
            </w:pPr>
            <w:r w:rsidRPr="00E84546">
              <w:rPr>
                <w:color w:val="595959" w:themeColor="text1" w:themeTint="A6"/>
                <w:szCs w:val="24"/>
              </w:rPr>
              <w:t>Za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B609" w14:textId="77777777" w:rsidR="00F70465" w:rsidRPr="00E84546" w:rsidRDefault="00F70465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E84546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29B3" w14:textId="77777777" w:rsidR="00F70465" w:rsidRPr="00E84546" w:rsidRDefault="00F70465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E84546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74DF" w14:textId="77777777" w:rsidR="00F70465" w:rsidRPr="00E84546" w:rsidRDefault="00F70465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E84546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555F" w14:textId="77777777" w:rsidR="00F70465" w:rsidRPr="00E84546" w:rsidRDefault="00F70465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E84546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E67E" w14:textId="77777777" w:rsidR="00F70465" w:rsidRPr="00E84546" w:rsidRDefault="00F70465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E84546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4677" w14:textId="77777777" w:rsidR="00F70465" w:rsidRPr="00E84546" w:rsidRDefault="00F70465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E84546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</w:tr>
      <w:tr w:rsidR="00F70465" w:rsidRPr="00E84546" w14:paraId="5AFBF25E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DE2BD" w14:textId="77777777" w:rsidR="00F70465" w:rsidRPr="00E84546" w:rsidRDefault="00F70465" w:rsidP="00DD523A">
            <w:pPr>
              <w:spacing w:after="0" w:line="360" w:lineRule="auto"/>
              <w:rPr>
                <w:color w:val="595959" w:themeColor="text1" w:themeTint="A6"/>
                <w:szCs w:val="24"/>
              </w:rPr>
            </w:pPr>
            <w:r w:rsidRPr="00E84546">
              <w:rPr>
                <w:color w:val="595959" w:themeColor="text1" w:themeTint="A6"/>
                <w:szCs w:val="24"/>
              </w:rPr>
              <w:lastRenderedPageBreak/>
              <w:t>Zdržal sa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2B26" w14:textId="77777777" w:rsidR="00F70465" w:rsidRPr="00E84546" w:rsidRDefault="00F70465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3D60" w14:textId="77777777" w:rsidR="00F70465" w:rsidRPr="00E84546" w:rsidRDefault="00F70465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6D49" w14:textId="77777777" w:rsidR="00F70465" w:rsidRPr="00E84546" w:rsidRDefault="00F70465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4217" w14:textId="77777777" w:rsidR="00F70465" w:rsidRPr="00E84546" w:rsidRDefault="00F70465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4B83" w14:textId="77777777" w:rsidR="00F70465" w:rsidRPr="00E84546" w:rsidRDefault="00F70465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D4A7" w14:textId="77777777" w:rsidR="00F70465" w:rsidRPr="00E84546" w:rsidRDefault="00F70465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Cs w:val="24"/>
              </w:rPr>
            </w:pPr>
          </w:p>
        </w:tc>
      </w:tr>
      <w:tr w:rsidR="00F70465" w:rsidRPr="00E84546" w14:paraId="00381227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DE8FA" w14:textId="77777777" w:rsidR="00F70465" w:rsidRPr="00E84546" w:rsidRDefault="00F70465" w:rsidP="00DD523A">
            <w:pPr>
              <w:spacing w:after="0" w:line="360" w:lineRule="auto"/>
              <w:rPr>
                <w:color w:val="595959" w:themeColor="text1" w:themeTint="A6"/>
                <w:szCs w:val="24"/>
              </w:rPr>
            </w:pPr>
            <w:r w:rsidRPr="00E84546">
              <w:rPr>
                <w:color w:val="595959" w:themeColor="text1" w:themeTint="A6"/>
                <w:szCs w:val="24"/>
              </w:rPr>
              <w:t>Proti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76B7" w14:textId="77777777" w:rsidR="00F70465" w:rsidRPr="00E84546" w:rsidRDefault="00F70465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37A7" w14:textId="77777777" w:rsidR="00F70465" w:rsidRPr="00E84546" w:rsidRDefault="00F70465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CE2C" w14:textId="77777777" w:rsidR="00F70465" w:rsidRPr="00E84546" w:rsidRDefault="00F70465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32EB" w14:textId="77777777" w:rsidR="00F70465" w:rsidRPr="00E84546" w:rsidRDefault="00F70465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3F67" w14:textId="77777777" w:rsidR="00F70465" w:rsidRPr="00E84546" w:rsidRDefault="00F70465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510C" w14:textId="77777777" w:rsidR="00F70465" w:rsidRPr="00E84546" w:rsidRDefault="00F70465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</w:tr>
    </w:tbl>
    <w:p w14:paraId="021D1F04" w14:textId="77777777" w:rsidR="008A56ED" w:rsidRPr="00E84546" w:rsidRDefault="008A56ED" w:rsidP="00E84546">
      <w:pPr>
        <w:spacing w:after="0"/>
        <w:jc w:val="both"/>
        <w:rPr>
          <w:i/>
          <w:color w:val="595959" w:themeColor="text1" w:themeTint="A6"/>
          <w:szCs w:val="24"/>
        </w:rPr>
      </w:pPr>
    </w:p>
    <w:p w14:paraId="323B7C73" w14:textId="77777777" w:rsidR="008A56ED" w:rsidRPr="00E84546" w:rsidRDefault="008A56ED" w:rsidP="00F46C53">
      <w:pPr>
        <w:spacing w:after="0"/>
        <w:ind w:firstLine="708"/>
        <w:jc w:val="both"/>
        <w:rPr>
          <w:i/>
          <w:color w:val="595959" w:themeColor="text1" w:themeTint="A6"/>
          <w:szCs w:val="24"/>
        </w:rPr>
      </w:pPr>
    </w:p>
    <w:p w14:paraId="2F221F22" w14:textId="77777777" w:rsidR="008A56ED" w:rsidRPr="00E84546" w:rsidRDefault="008A56ED" w:rsidP="00F46C53">
      <w:pPr>
        <w:spacing w:after="0"/>
        <w:ind w:firstLine="708"/>
        <w:jc w:val="both"/>
        <w:rPr>
          <w:i/>
          <w:color w:val="595959" w:themeColor="text1" w:themeTint="A6"/>
          <w:szCs w:val="24"/>
        </w:rPr>
      </w:pPr>
    </w:p>
    <w:p w14:paraId="4B112D5C" w14:textId="77777777" w:rsidR="008A56ED" w:rsidRPr="00E84546" w:rsidRDefault="008A56ED" w:rsidP="00F46C53">
      <w:pPr>
        <w:spacing w:after="0"/>
        <w:ind w:firstLine="708"/>
        <w:jc w:val="both"/>
        <w:rPr>
          <w:i/>
          <w:color w:val="595959" w:themeColor="text1" w:themeTint="A6"/>
          <w:szCs w:val="24"/>
        </w:rPr>
      </w:pPr>
    </w:p>
    <w:p w14:paraId="6D0607FC" w14:textId="77777777" w:rsidR="00D20D31" w:rsidRPr="00E84546" w:rsidRDefault="00D20D31" w:rsidP="00F46C53">
      <w:pPr>
        <w:spacing w:after="0"/>
        <w:ind w:firstLine="708"/>
        <w:jc w:val="both"/>
        <w:rPr>
          <w:color w:val="595959" w:themeColor="text1" w:themeTint="A6"/>
          <w:szCs w:val="24"/>
        </w:rPr>
      </w:pPr>
    </w:p>
    <w:p w14:paraId="1B6D43BD" w14:textId="77777777" w:rsidR="00F46C53" w:rsidRPr="00E84546" w:rsidRDefault="005C6E2F" w:rsidP="00F70465">
      <w:pPr>
        <w:spacing w:after="0"/>
        <w:ind w:firstLine="708"/>
        <w:jc w:val="both"/>
        <w:rPr>
          <w:b/>
          <w:i/>
          <w:color w:val="595959" w:themeColor="text1" w:themeTint="A6"/>
          <w:szCs w:val="24"/>
          <w:u w:val="single"/>
        </w:rPr>
      </w:pPr>
      <w:r w:rsidRPr="00E84546">
        <w:rPr>
          <w:color w:val="595959" w:themeColor="text1" w:themeTint="A6"/>
          <w:szCs w:val="24"/>
        </w:rPr>
        <w:t xml:space="preserve"> </w:t>
      </w:r>
    </w:p>
    <w:p w14:paraId="49CC606F" w14:textId="77777777" w:rsidR="00496B65" w:rsidRPr="00E84546" w:rsidRDefault="00496B65" w:rsidP="00F46C53">
      <w:pPr>
        <w:spacing w:after="0" w:line="360" w:lineRule="auto"/>
        <w:jc w:val="center"/>
        <w:rPr>
          <w:b/>
          <w:i/>
          <w:color w:val="595959" w:themeColor="text1" w:themeTint="A6"/>
          <w:szCs w:val="24"/>
          <w:u w:val="single"/>
        </w:rPr>
      </w:pPr>
    </w:p>
    <w:p w14:paraId="409C53B2" w14:textId="77777777" w:rsidR="00F70465" w:rsidRPr="00E84546" w:rsidRDefault="00F70465" w:rsidP="00F46C53">
      <w:pPr>
        <w:spacing w:after="0" w:line="360" w:lineRule="auto"/>
        <w:jc w:val="center"/>
        <w:rPr>
          <w:b/>
          <w:i/>
          <w:color w:val="595959" w:themeColor="text1" w:themeTint="A6"/>
          <w:szCs w:val="24"/>
          <w:u w:val="single"/>
        </w:rPr>
      </w:pPr>
    </w:p>
    <w:p w14:paraId="4843B78B" w14:textId="77777777" w:rsidR="00F70465" w:rsidRPr="00E84546" w:rsidRDefault="00F70465" w:rsidP="00F46C53">
      <w:pPr>
        <w:spacing w:after="0" w:line="360" w:lineRule="auto"/>
        <w:jc w:val="center"/>
        <w:rPr>
          <w:b/>
          <w:i/>
          <w:color w:val="595959" w:themeColor="text1" w:themeTint="A6"/>
          <w:szCs w:val="24"/>
          <w:u w:val="single"/>
        </w:rPr>
      </w:pPr>
    </w:p>
    <w:p w14:paraId="68E52E34" w14:textId="77777777" w:rsidR="00F70465" w:rsidRPr="00E84546" w:rsidRDefault="00F70465" w:rsidP="00F46C53">
      <w:pPr>
        <w:spacing w:after="0" w:line="360" w:lineRule="auto"/>
        <w:jc w:val="center"/>
        <w:rPr>
          <w:b/>
          <w:i/>
          <w:color w:val="595959" w:themeColor="text1" w:themeTint="A6"/>
          <w:szCs w:val="24"/>
          <w:u w:val="single"/>
        </w:rPr>
      </w:pPr>
    </w:p>
    <w:p w14:paraId="3B2A7182" w14:textId="77777777" w:rsidR="00F70465" w:rsidRPr="00E84546" w:rsidRDefault="00E84546" w:rsidP="00E84546">
      <w:pPr>
        <w:pStyle w:val="Odsekzoznamu"/>
        <w:numPr>
          <w:ilvl w:val="0"/>
          <w:numId w:val="10"/>
        </w:numPr>
        <w:spacing w:after="0" w:line="360" w:lineRule="auto"/>
        <w:rPr>
          <w:i/>
          <w:color w:val="595959" w:themeColor="text1" w:themeTint="A6"/>
          <w:szCs w:val="24"/>
        </w:rPr>
      </w:pPr>
      <w:r w:rsidRPr="00E84546">
        <w:rPr>
          <w:i/>
          <w:color w:val="595959" w:themeColor="text1" w:themeTint="A6"/>
          <w:szCs w:val="24"/>
        </w:rPr>
        <w:t xml:space="preserve">b e r i e    n a v e d o m i e   rozpočet obce Jakubovany na roky 2022 a 2023 bez programových štruktúr </w:t>
      </w:r>
    </w:p>
    <w:p w14:paraId="6651624A" w14:textId="77777777" w:rsidR="00E84546" w:rsidRDefault="00E84546" w:rsidP="00F46C53">
      <w:pPr>
        <w:spacing w:after="0" w:line="360" w:lineRule="auto"/>
        <w:jc w:val="both"/>
        <w:rPr>
          <w:i/>
          <w:color w:val="595959" w:themeColor="text1" w:themeTint="A6"/>
          <w:szCs w:val="24"/>
        </w:rPr>
      </w:pPr>
    </w:p>
    <w:p w14:paraId="5B349775" w14:textId="77777777" w:rsidR="00E84546" w:rsidRDefault="00E84546" w:rsidP="00F46C53">
      <w:pPr>
        <w:spacing w:after="0" w:line="360" w:lineRule="auto"/>
        <w:jc w:val="both"/>
        <w:rPr>
          <w:i/>
          <w:color w:val="595959" w:themeColor="text1" w:themeTint="A6"/>
          <w:szCs w:val="24"/>
        </w:rPr>
      </w:pPr>
    </w:p>
    <w:p w14:paraId="0BA356E6" w14:textId="77777777" w:rsidR="00E84546" w:rsidRDefault="00E84546" w:rsidP="00F46C53">
      <w:pPr>
        <w:spacing w:after="0" w:line="360" w:lineRule="auto"/>
        <w:jc w:val="both"/>
        <w:rPr>
          <w:i/>
          <w:color w:val="595959" w:themeColor="text1" w:themeTint="A6"/>
          <w:szCs w:val="24"/>
        </w:rPr>
      </w:pPr>
    </w:p>
    <w:p w14:paraId="14495E8B" w14:textId="77777777" w:rsidR="00F46C53" w:rsidRPr="00E84546" w:rsidRDefault="00F70465" w:rsidP="00F46C53">
      <w:pPr>
        <w:spacing w:after="0" w:line="360" w:lineRule="auto"/>
        <w:jc w:val="both"/>
        <w:rPr>
          <w:i/>
          <w:color w:val="595959" w:themeColor="text1" w:themeTint="A6"/>
          <w:szCs w:val="24"/>
        </w:rPr>
      </w:pPr>
      <w:r w:rsidRPr="00E84546">
        <w:rPr>
          <w:i/>
          <w:color w:val="595959" w:themeColor="text1" w:themeTint="A6"/>
          <w:szCs w:val="24"/>
        </w:rPr>
        <w:t>Hlasovanie:</w:t>
      </w:r>
    </w:p>
    <w:tbl>
      <w:tblPr>
        <w:tblpPr w:leftFromText="141" w:rightFromText="141" w:vertAnchor="text" w:horzAnchor="margin" w:tblpY="5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3"/>
        <w:gridCol w:w="1154"/>
        <w:gridCol w:w="1195"/>
        <w:gridCol w:w="1159"/>
        <w:gridCol w:w="1183"/>
        <w:gridCol w:w="1336"/>
        <w:gridCol w:w="1204"/>
      </w:tblGrid>
      <w:tr w:rsidR="00F70465" w:rsidRPr="00E84546" w14:paraId="2815EB40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BBAF" w14:textId="77777777" w:rsidR="00F70465" w:rsidRPr="00E84546" w:rsidRDefault="00F70465" w:rsidP="00DD523A">
            <w:pPr>
              <w:spacing w:after="0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0377" w14:textId="77777777" w:rsidR="00F70465" w:rsidRPr="00E84546" w:rsidRDefault="00F70465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E84546">
              <w:rPr>
                <w:color w:val="595959" w:themeColor="text1" w:themeTint="A6"/>
                <w:szCs w:val="24"/>
              </w:rPr>
              <w:t>Bc. Jakub Sedlák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AC5F" w14:textId="77777777" w:rsidR="00F70465" w:rsidRPr="00E84546" w:rsidRDefault="00F70465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E84546">
              <w:rPr>
                <w:color w:val="595959" w:themeColor="text1" w:themeTint="A6"/>
                <w:szCs w:val="24"/>
              </w:rPr>
              <w:t>Ing.</w:t>
            </w:r>
          </w:p>
          <w:p w14:paraId="7E8F7E91" w14:textId="77777777" w:rsidR="00F70465" w:rsidRPr="00E84546" w:rsidRDefault="008A301D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E84546">
              <w:rPr>
                <w:color w:val="595959" w:themeColor="text1" w:themeTint="A6"/>
                <w:szCs w:val="24"/>
              </w:rPr>
              <w:t xml:space="preserve">Gabriel </w:t>
            </w:r>
            <w:proofErr w:type="spellStart"/>
            <w:r w:rsidRPr="00E84546">
              <w:rPr>
                <w:color w:val="595959" w:themeColor="text1" w:themeTint="A6"/>
                <w:szCs w:val="24"/>
              </w:rPr>
              <w:t>Št</w:t>
            </w:r>
            <w:r w:rsidR="00F70465" w:rsidRPr="00E84546">
              <w:rPr>
                <w:color w:val="595959" w:themeColor="text1" w:themeTint="A6"/>
                <w:szCs w:val="24"/>
              </w:rPr>
              <w:t>ofaník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7A82" w14:textId="77777777" w:rsidR="00F70465" w:rsidRPr="00E84546" w:rsidRDefault="008A301D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E84546">
              <w:rPr>
                <w:color w:val="595959" w:themeColor="text1" w:themeTint="A6"/>
                <w:szCs w:val="24"/>
              </w:rPr>
              <w:t>Ján Farka</w:t>
            </w:r>
            <w:r w:rsidR="00F70465" w:rsidRPr="00E84546">
              <w:rPr>
                <w:color w:val="595959" w:themeColor="text1" w:themeTint="A6"/>
                <w:szCs w:val="24"/>
              </w:rPr>
              <w:t>š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B48D" w14:textId="77777777" w:rsidR="00F70465" w:rsidRPr="00E84546" w:rsidRDefault="00F70465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E84546">
              <w:rPr>
                <w:color w:val="595959" w:themeColor="text1" w:themeTint="A6"/>
                <w:szCs w:val="24"/>
              </w:rPr>
              <w:t>Gabriel Vojtko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7191" w14:textId="77777777" w:rsidR="00F70465" w:rsidRPr="00E84546" w:rsidRDefault="008A301D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E84546">
              <w:rPr>
                <w:color w:val="595959" w:themeColor="text1" w:themeTint="A6"/>
                <w:szCs w:val="24"/>
              </w:rPr>
              <w:t>Ľubica</w:t>
            </w:r>
            <w:r w:rsidR="00F70465" w:rsidRPr="00E84546">
              <w:rPr>
                <w:color w:val="595959" w:themeColor="text1" w:themeTint="A6"/>
                <w:szCs w:val="24"/>
              </w:rPr>
              <w:t xml:space="preserve"> </w:t>
            </w:r>
            <w:proofErr w:type="spellStart"/>
            <w:r w:rsidRPr="00E84546">
              <w:rPr>
                <w:color w:val="595959" w:themeColor="text1" w:themeTint="A6"/>
                <w:szCs w:val="24"/>
              </w:rPr>
              <w:t>Mochňacká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BAB1" w14:textId="77777777" w:rsidR="00F70465" w:rsidRPr="00E84546" w:rsidRDefault="00F70465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E84546">
              <w:rPr>
                <w:color w:val="595959" w:themeColor="text1" w:themeTint="A6"/>
                <w:szCs w:val="24"/>
              </w:rPr>
              <w:t>Mgr.       Vladimír Vojtko</w:t>
            </w:r>
          </w:p>
        </w:tc>
      </w:tr>
      <w:tr w:rsidR="00F70465" w:rsidRPr="00E84546" w14:paraId="39AE1A92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ACA5" w14:textId="77777777" w:rsidR="00F70465" w:rsidRPr="00E84546" w:rsidRDefault="00F70465" w:rsidP="00DD523A">
            <w:pPr>
              <w:spacing w:after="0" w:line="360" w:lineRule="auto"/>
              <w:rPr>
                <w:color w:val="595959" w:themeColor="text1" w:themeTint="A6"/>
                <w:szCs w:val="24"/>
              </w:rPr>
            </w:pPr>
            <w:r w:rsidRPr="00E84546">
              <w:rPr>
                <w:color w:val="595959" w:themeColor="text1" w:themeTint="A6"/>
                <w:szCs w:val="24"/>
              </w:rPr>
              <w:t>Za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3133" w14:textId="77777777" w:rsidR="00F70465" w:rsidRPr="00E84546" w:rsidRDefault="00F70465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E84546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43B9" w14:textId="77777777" w:rsidR="00F70465" w:rsidRPr="00E84546" w:rsidRDefault="00F70465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E84546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F404" w14:textId="77777777" w:rsidR="00F70465" w:rsidRPr="00E84546" w:rsidRDefault="00F70465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E84546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EED5" w14:textId="77777777" w:rsidR="00F70465" w:rsidRPr="00E84546" w:rsidRDefault="00F70465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E84546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2FC1" w14:textId="77777777" w:rsidR="00F70465" w:rsidRPr="00E84546" w:rsidRDefault="00F70465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E84546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D8CD" w14:textId="77777777" w:rsidR="00F70465" w:rsidRPr="00E84546" w:rsidRDefault="00F70465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E84546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</w:tr>
      <w:tr w:rsidR="00F70465" w:rsidRPr="00E84546" w14:paraId="79C18ADD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E34AB" w14:textId="77777777" w:rsidR="00F70465" w:rsidRPr="00E84546" w:rsidRDefault="00F70465" w:rsidP="00DD523A">
            <w:pPr>
              <w:spacing w:after="0" w:line="360" w:lineRule="auto"/>
              <w:rPr>
                <w:color w:val="595959" w:themeColor="text1" w:themeTint="A6"/>
                <w:szCs w:val="24"/>
              </w:rPr>
            </w:pPr>
            <w:r w:rsidRPr="00E84546">
              <w:rPr>
                <w:color w:val="595959" w:themeColor="text1" w:themeTint="A6"/>
                <w:szCs w:val="24"/>
              </w:rPr>
              <w:t>Zdržal sa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77F6" w14:textId="77777777" w:rsidR="00F70465" w:rsidRPr="00E84546" w:rsidRDefault="00F70465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EB29" w14:textId="77777777" w:rsidR="00F70465" w:rsidRPr="00E84546" w:rsidRDefault="00F70465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7915" w14:textId="77777777" w:rsidR="00F70465" w:rsidRPr="00E84546" w:rsidRDefault="00F70465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F7C4" w14:textId="77777777" w:rsidR="00F70465" w:rsidRPr="00E84546" w:rsidRDefault="00F70465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EB94" w14:textId="77777777" w:rsidR="00F70465" w:rsidRPr="00E84546" w:rsidRDefault="00F70465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4A48" w14:textId="77777777" w:rsidR="00F70465" w:rsidRPr="00E84546" w:rsidRDefault="00F70465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Cs w:val="24"/>
              </w:rPr>
            </w:pPr>
          </w:p>
        </w:tc>
      </w:tr>
      <w:tr w:rsidR="00F70465" w:rsidRPr="00E84546" w14:paraId="6B242AAD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930E8" w14:textId="77777777" w:rsidR="00F70465" w:rsidRPr="00E84546" w:rsidRDefault="00F70465" w:rsidP="00DD523A">
            <w:pPr>
              <w:spacing w:after="0" w:line="360" w:lineRule="auto"/>
              <w:rPr>
                <w:color w:val="595959" w:themeColor="text1" w:themeTint="A6"/>
                <w:szCs w:val="24"/>
              </w:rPr>
            </w:pPr>
            <w:r w:rsidRPr="00E84546">
              <w:rPr>
                <w:color w:val="595959" w:themeColor="text1" w:themeTint="A6"/>
                <w:szCs w:val="24"/>
              </w:rPr>
              <w:t>Proti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E80F" w14:textId="77777777" w:rsidR="00F70465" w:rsidRPr="00E84546" w:rsidRDefault="00F70465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4EA2" w14:textId="77777777" w:rsidR="00F70465" w:rsidRPr="00E84546" w:rsidRDefault="00F70465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65C2" w14:textId="77777777" w:rsidR="00F70465" w:rsidRPr="00E84546" w:rsidRDefault="00F70465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9333" w14:textId="77777777" w:rsidR="00F70465" w:rsidRPr="00E84546" w:rsidRDefault="00F70465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EF8E" w14:textId="77777777" w:rsidR="00F70465" w:rsidRPr="00E84546" w:rsidRDefault="00F70465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074F" w14:textId="77777777" w:rsidR="00F70465" w:rsidRPr="00E84546" w:rsidRDefault="00F70465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</w:tr>
    </w:tbl>
    <w:p w14:paraId="65862BE7" w14:textId="77777777" w:rsidR="00F2669E" w:rsidRPr="00E84546" w:rsidRDefault="00F2669E" w:rsidP="00C93EF2">
      <w:pPr>
        <w:spacing w:after="0" w:line="360" w:lineRule="auto"/>
        <w:rPr>
          <w:b/>
          <w:i/>
          <w:color w:val="595959" w:themeColor="text1" w:themeTint="A6"/>
          <w:szCs w:val="24"/>
        </w:rPr>
      </w:pPr>
    </w:p>
    <w:p w14:paraId="674F1CE6" w14:textId="77777777" w:rsidR="00F2669E" w:rsidRPr="00E84546" w:rsidRDefault="00F2669E" w:rsidP="00C93EF2">
      <w:pPr>
        <w:spacing w:after="0" w:line="360" w:lineRule="auto"/>
        <w:rPr>
          <w:b/>
          <w:i/>
          <w:color w:val="595959" w:themeColor="text1" w:themeTint="A6"/>
          <w:szCs w:val="24"/>
        </w:rPr>
      </w:pPr>
    </w:p>
    <w:p w14:paraId="6114978B" w14:textId="77777777" w:rsidR="00F2669E" w:rsidRPr="00E84546" w:rsidRDefault="00F2669E" w:rsidP="00C93EF2">
      <w:pPr>
        <w:spacing w:after="0" w:line="360" w:lineRule="auto"/>
        <w:rPr>
          <w:b/>
          <w:i/>
          <w:color w:val="595959" w:themeColor="text1" w:themeTint="A6"/>
          <w:szCs w:val="24"/>
        </w:rPr>
      </w:pPr>
    </w:p>
    <w:p w14:paraId="6E06903A" w14:textId="77777777" w:rsidR="00F2669E" w:rsidRPr="00E84546" w:rsidRDefault="00F2669E" w:rsidP="00C93EF2">
      <w:pPr>
        <w:spacing w:after="0" w:line="360" w:lineRule="auto"/>
        <w:rPr>
          <w:b/>
          <w:i/>
          <w:color w:val="595959" w:themeColor="text1" w:themeTint="A6"/>
          <w:szCs w:val="24"/>
        </w:rPr>
      </w:pPr>
    </w:p>
    <w:p w14:paraId="0CD7EE05" w14:textId="77777777" w:rsidR="00F2669E" w:rsidRPr="00E84546" w:rsidRDefault="00F2669E" w:rsidP="00C93EF2">
      <w:pPr>
        <w:spacing w:after="0" w:line="360" w:lineRule="auto"/>
        <w:rPr>
          <w:b/>
          <w:i/>
          <w:color w:val="595959" w:themeColor="text1" w:themeTint="A6"/>
          <w:szCs w:val="24"/>
        </w:rPr>
      </w:pPr>
    </w:p>
    <w:p w14:paraId="52D2ED7D" w14:textId="77777777" w:rsidR="00F2669E" w:rsidRPr="00E84546" w:rsidRDefault="00F2669E" w:rsidP="00C93EF2">
      <w:pPr>
        <w:spacing w:after="0" w:line="360" w:lineRule="auto"/>
        <w:rPr>
          <w:b/>
          <w:i/>
          <w:color w:val="595959" w:themeColor="text1" w:themeTint="A6"/>
          <w:szCs w:val="24"/>
        </w:rPr>
      </w:pPr>
    </w:p>
    <w:p w14:paraId="00EDACAE" w14:textId="77777777" w:rsidR="00F2669E" w:rsidRPr="00E84546" w:rsidRDefault="00F2669E" w:rsidP="00C93EF2">
      <w:pPr>
        <w:spacing w:after="0" w:line="360" w:lineRule="auto"/>
        <w:rPr>
          <w:b/>
          <w:i/>
          <w:color w:val="595959" w:themeColor="text1" w:themeTint="A6"/>
          <w:szCs w:val="24"/>
        </w:rPr>
      </w:pPr>
    </w:p>
    <w:p w14:paraId="390641A3" w14:textId="77777777" w:rsidR="00F2669E" w:rsidRDefault="00F2669E" w:rsidP="00C93EF2">
      <w:pPr>
        <w:spacing w:after="0" w:line="360" w:lineRule="auto"/>
        <w:rPr>
          <w:b/>
          <w:i/>
          <w:szCs w:val="24"/>
        </w:rPr>
      </w:pPr>
    </w:p>
    <w:p w14:paraId="4010ED6C" w14:textId="77777777" w:rsidR="00F2669E" w:rsidRDefault="00F2669E" w:rsidP="00C93EF2">
      <w:pPr>
        <w:spacing w:after="0" w:line="360" w:lineRule="auto"/>
        <w:rPr>
          <w:b/>
          <w:i/>
          <w:szCs w:val="24"/>
        </w:rPr>
      </w:pPr>
    </w:p>
    <w:p w14:paraId="64711A0E" w14:textId="77777777" w:rsidR="00346AC1" w:rsidRDefault="00346AC1" w:rsidP="00C93EF2">
      <w:pPr>
        <w:spacing w:after="0" w:line="360" w:lineRule="auto"/>
        <w:rPr>
          <w:b/>
          <w:i/>
          <w:szCs w:val="24"/>
        </w:rPr>
      </w:pPr>
    </w:p>
    <w:p w14:paraId="62017269" w14:textId="77777777" w:rsidR="00346AC1" w:rsidRDefault="00346AC1" w:rsidP="00C93EF2">
      <w:pPr>
        <w:spacing w:after="0" w:line="360" w:lineRule="auto"/>
        <w:rPr>
          <w:b/>
          <w:i/>
          <w:szCs w:val="24"/>
        </w:rPr>
      </w:pPr>
    </w:p>
    <w:p w14:paraId="6C8F127D" w14:textId="77777777" w:rsidR="00C93EF2" w:rsidRPr="00E84546" w:rsidRDefault="003C48E1" w:rsidP="00C93EF2">
      <w:pPr>
        <w:spacing w:after="0" w:line="360" w:lineRule="auto"/>
        <w:rPr>
          <w:b/>
          <w:szCs w:val="24"/>
        </w:rPr>
      </w:pPr>
      <w:r w:rsidRPr="00E84546">
        <w:rPr>
          <w:b/>
          <w:szCs w:val="24"/>
        </w:rPr>
        <w:t>9.</w:t>
      </w:r>
      <w:r w:rsidR="00E84546" w:rsidRPr="00E84546">
        <w:rPr>
          <w:b/>
          <w:szCs w:val="24"/>
        </w:rPr>
        <w:t xml:space="preserve"> </w:t>
      </w:r>
      <w:r w:rsidR="00087B73" w:rsidRPr="00E84546">
        <w:rPr>
          <w:b/>
          <w:szCs w:val="24"/>
        </w:rPr>
        <w:t xml:space="preserve">Zrušenie exekúcie </w:t>
      </w:r>
      <w:proofErr w:type="spellStart"/>
      <w:r w:rsidR="00087B73" w:rsidRPr="00E84546">
        <w:rPr>
          <w:b/>
          <w:szCs w:val="24"/>
        </w:rPr>
        <w:t>Agrodružstvo</w:t>
      </w:r>
      <w:proofErr w:type="spellEnd"/>
      <w:r w:rsidR="00087B73" w:rsidRPr="00E84546">
        <w:rPr>
          <w:b/>
          <w:szCs w:val="24"/>
        </w:rPr>
        <w:t xml:space="preserve"> </w:t>
      </w:r>
      <w:r w:rsidR="00F7198E">
        <w:rPr>
          <w:b/>
          <w:szCs w:val="24"/>
        </w:rPr>
        <w:t xml:space="preserve">Šarišské </w:t>
      </w:r>
      <w:r w:rsidR="00087B73" w:rsidRPr="00E84546">
        <w:rPr>
          <w:b/>
          <w:szCs w:val="24"/>
        </w:rPr>
        <w:t>Sokolovce – informácia .</w:t>
      </w:r>
    </w:p>
    <w:p w14:paraId="47C53846" w14:textId="77777777" w:rsidR="00087B73" w:rsidRPr="00E84546" w:rsidRDefault="00087B73" w:rsidP="00F7198E">
      <w:pPr>
        <w:spacing w:after="0" w:line="360" w:lineRule="auto"/>
        <w:jc w:val="both"/>
        <w:rPr>
          <w:szCs w:val="24"/>
        </w:rPr>
      </w:pPr>
      <w:r>
        <w:rPr>
          <w:b/>
          <w:i/>
          <w:szCs w:val="24"/>
        </w:rPr>
        <w:t xml:space="preserve">            </w:t>
      </w:r>
      <w:r w:rsidRPr="00E84546">
        <w:rPr>
          <w:szCs w:val="24"/>
        </w:rPr>
        <w:t>Starosta obce informoval poslancov</w:t>
      </w:r>
      <w:r w:rsidR="00F7198E">
        <w:rPr>
          <w:szCs w:val="24"/>
        </w:rPr>
        <w:t xml:space="preserve">, že dňa 18.5.2020 bolo obci doručené </w:t>
      </w:r>
      <w:r w:rsidR="00F7198E" w:rsidRPr="00F7198E">
        <w:rPr>
          <w:i/>
          <w:szCs w:val="24"/>
        </w:rPr>
        <w:t>Upovedomenie o zastavení starej exekúcie</w:t>
      </w:r>
      <w:r w:rsidR="00F7198E">
        <w:rPr>
          <w:szCs w:val="24"/>
        </w:rPr>
        <w:t xml:space="preserve"> a následne dňa 2.9.2020 </w:t>
      </w:r>
      <w:r w:rsidR="00F7198E" w:rsidRPr="00F7198E">
        <w:rPr>
          <w:i/>
          <w:szCs w:val="24"/>
        </w:rPr>
        <w:t>Oznámenie o ukončení exekučného konania</w:t>
      </w:r>
      <w:r w:rsidR="00F7198E">
        <w:rPr>
          <w:szCs w:val="24"/>
        </w:rPr>
        <w:t xml:space="preserve"> v súvislosti s daňovou pohľadávkou vo výške 16 259,87 EUR voči </w:t>
      </w:r>
      <w:proofErr w:type="spellStart"/>
      <w:r w:rsidR="00F7198E">
        <w:rPr>
          <w:szCs w:val="24"/>
        </w:rPr>
        <w:t>Agrodružstvu</w:t>
      </w:r>
      <w:proofErr w:type="spellEnd"/>
      <w:r w:rsidR="00F7198E">
        <w:rPr>
          <w:szCs w:val="24"/>
        </w:rPr>
        <w:t xml:space="preserve"> Šarišské Sokolovce. Správca konkurznej podstaty Ing. Alojz </w:t>
      </w:r>
      <w:proofErr w:type="spellStart"/>
      <w:r w:rsidR="00F7198E">
        <w:rPr>
          <w:szCs w:val="24"/>
        </w:rPr>
        <w:t>Stachura</w:t>
      </w:r>
      <w:proofErr w:type="spellEnd"/>
      <w:r w:rsidR="00F7198E">
        <w:rPr>
          <w:szCs w:val="24"/>
        </w:rPr>
        <w:t xml:space="preserve"> sa naposledy listom vyjadril k odsúhlaseniu pohľadávok v roku 2015, kde uviedol, že konkurz nie je pre </w:t>
      </w:r>
      <w:proofErr w:type="spellStart"/>
      <w:r w:rsidR="00F7198E">
        <w:rPr>
          <w:szCs w:val="24"/>
        </w:rPr>
        <w:t>incidenčné</w:t>
      </w:r>
      <w:proofErr w:type="spellEnd"/>
      <w:r w:rsidR="00F7198E">
        <w:rPr>
          <w:szCs w:val="24"/>
        </w:rPr>
        <w:t xml:space="preserve"> spory ukončený a naša pohľadávka pre nedostatok majetku a prednostné zákonné uspokojenie oddelených veriteľov nebude obci uhradená. Na základe uvedených </w:t>
      </w:r>
      <w:r w:rsidR="00F7198E">
        <w:rPr>
          <w:szCs w:val="24"/>
        </w:rPr>
        <w:lastRenderedPageBreak/>
        <w:t>skutočností je zrejme, že po</w:t>
      </w:r>
      <w:r w:rsidRPr="00E84546">
        <w:rPr>
          <w:szCs w:val="24"/>
        </w:rPr>
        <w:t xml:space="preserve">hľadávka vedená voči </w:t>
      </w:r>
      <w:proofErr w:type="spellStart"/>
      <w:r w:rsidRPr="00E84546">
        <w:rPr>
          <w:szCs w:val="24"/>
        </w:rPr>
        <w:t>Agrodružstvu</w:t>
      </w:r>
      <w:proofErr w:type="spellEnd"/>
      <w:r w:rsidRPr="00E84546">
        <w:rPr>
          <w:szCs w:val="24"/>
        </w:rPr>
        <w:t xml:space="preserve"> </w:t>
      </w:r>
      <w:r w:rsidR="00E84546">
        <w:rPr>
          <w:szCs w:val="24"/>
        </w:rPr>
        <w:t>Šarišské  So</w:t>
      </w:r>
      <w:r w:rsidRPr="00E84546">
        <w:rPr>
          <w:szCs w:val="24"/>
        </w:rPr>
        <w:t xml:space="preserve">kolovce je nevymožiteľná, preto navrhuje , aby </w:t>
      </w:r>
      <w:r w:rsidR="00F7198E">
        <w:rPr>
          <w:szCs w:val="24"/>
        </w:rPr>
        <w:t>bola odpísaná.</w:t>
      </w:r>
      <w:r w:rsidRPr="00E84546">
        <w:rPr>
          <w:szCs w:val="24"/>
        </w:rPr>
        <w:t xml:space="preserve"> Poslanci s týmto riešením súhlasili a následne hlasovali.</w:t>
      </w:r>
    </w:p>
    <w:p w14:paraId="740CC0CD" w14:textId="77777777" w:rsidR="00E84546" w:rsidRPr="00E84546" w:rsidRDefault="00E84546" w:rsidP="00F7198E">
      <w:pPr>
        <w:spacing w:after="0" w:line="360" w:lineRule="auto"/>
        <w:ind w:firstLine="708"/>
        <w:jc w:val="both"/>
        <w:rPr>
          <w:i/>
          <w:color w:val="595959" w:themeColor="text1" w:themeTint="A6"/>
          <w:szCs w:val="24"/>
        </w:rPr>
      </w:pPr>
    </w:p>
    <w:p w14:paraId="284D5D7A" w14:textId="77777777" w:rsidR="00E84546" w:rsidRPr="00F7198E" w:rsidRDefault="00E84546" w:rsidP="00E84546">
      <w:pPr>
        <w:spacing w:after="0" w:line="360" w:lineRule="auto"/>
        <w:ind w:firstLine="708"/>
        <w:jc w:val="center"/>
        <w:rPr>
          <w:i/>
          <w:color w:val="595959" w:themeColor="text1" w:themeTint="A6"/>
          <w:szCs w:val="24"/>
        </w:rPr>
      </w:pPr>
      <w:r w:rsidRPr="00F7198E">
        <w:rPr>
          <w:i/>
          <w:color w:val="595959" w:themeColor="text1" w:themeTint="A6"/>
          <w:szCs w:val="24"/>
        </w:rPr>
        <w:t>Uznesenie č.24/2020</w:t>
      </w:r>
    </w:p>
    <w:p w14:paraId="3B07E577" w14:textId="77777777" w:rsidR="00E84546" w:rsidRPr="00F7198E" w:rsidRDefault="00E84546" w:rsidP="00E84546">
      <w:pPr>
        <w:spacing w:after="0"/>
        <w:ind w:firstLine="708"/>
        <w:jc w:val="both"/>
        <w:rPr>
          <w:i/>
          <w:color w:val="595959" w:themeColor="text1" w:themeTint="A6"/>
          <w:szCs w:val="24"/>
        </w:rPr>
      </w:pPr>
      <w:r w:rsidRPr="00F7198E">
        <w:rPr>
          <w:i/>
          <w:color w:val="595959" w:themeColor="text1" w:themeTint="A6"/>
          <w:szCs w:val="24"/>
        </w:rPr>
        <w:t xml:space="preserve">Obecné zastupiteľstvo v Jakubovanoch   s ch v a ľ u j e  odpísať daňovú pohľadávku voči </w:t>
      </w:r>
      <w:proofErr w:type="spellStart"/>
      <w:r w:rsidRPr="00F7198E">
        <w:rPr>
          <w:i/>
          <w:color w:val="595959" w:themeColor="text1" w:themeTint="A6"/>
          <w:szCs w:val="24"/>
        </w:rPr>
        <w:t>Agrodružstvu</w:t>
      </w:r>
      <w:proofErr w:type="spellEnd"/>
      <w:r w:rsidRPr="00F7198E">
        <w:rPr>
          <w:i/>
          <w:color w:val="595959" w:themeColor="text1" w:themeTint="A6"/>
          <w:szCs w:val="24"/>
        </w:rPr>
        <w:t xml:space="preserve"> Šarišské Sokolovce vo výške 16 259,87 EUR.</w:t>
      </w:r>
    </w:p>
    <w:p w14:paraId="38FADF65" w14:textId="77777777" w:rsidR="00E84546" w:rsidRPr="00F7198E" w:rsidRDefault="00E84546" w:rsidP="00E84546">
      <w:pPr>
        <w:spacing w:after="0"/>
        <w:ind w:firstLine="708"/>
        <w:jc w:val="both"/>
        <w:rPr>
          <w:i/>
          <w:color w:val="595959" w:themeColor="text1" w:themeTint="A6"/>
          <w:szCs w:val="24"/>
        </w:rPr>
      </w:pPr>
    </w:p>
    <w:p w14:paraId="0B590561" w14:textId="77777777" w:rsidR="00E84546" w:rsidRPr="00F7198E" w:rsidRDefault="00E84546" w:rsidP="00E84546">
      <w:pPr>
        <w:spacing w:after="0"/>
        <w:ind w:firstLine="708"/>
        <w:jc w:val="both"/>
        <w:rPr>
          <w:i/>
          <w:color w:val="595959" w:themeColor="text1" w:themeTint="A6"/>
          <w:szCs w:val="24"/>
        </w:rPr>
      </w:pPr>
      <w:r w:rsidRPr="00F7198E">
        <w:rPr>
          <w:i/>
          <w:color w:val="595959" w:themeColor="text1" w:themeTint="A6"/>
          <w:szCs w:val="24"/>
        </w:rPr>
        <w:t xml:space="preserve">Hlasovanie:   </w:t>
      </w:r>
    </w:p>
    <w:p w14:paraId="71300BFD" w14:textId="77777777" w:rsidR="00087B73" w:rsidRPr="00F7198E" w:rsidRDefault="00087B73" w:rsidP="00C93EF2">
      <w:pPr>
        <w:spacing w:after="0" w:line="360" w:lineRule="auto"/>
        <w:jc w:val="both"/>
        <w:rPr>
          <w:i/>
          <w:color w:val="595959" w:themeColor="text1" w:themeTint="A6"/>
          <w:szCs w:val="24"/>
        </w:rPr>
      </w:pPr>
    </w:p>
    <w:tbl>
      <w:tblPr>
        <w:tblpPr w:leftFromText="141" w:rightFromText="141" w:vertAnchor="text" w:horzAnchor="margin" w:tblpY="5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3"/>
        <w:gridCol w:w="1154"/>
        <w:gridCol w:w="1195"/>
        <w:gridCol w:w="1159"/>
        <w:gridCol w:w="1183"/>
        <w:gridCol w:w="1336"/>
        <w:gridCol w:w="1204"/>
      </w:tblGrid>
      <w:tr w:rsidR="00087B73" w:rsidRPr="00F7198E" w14:paraId="2C26FD05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DA20" w14:textId="77777777" w:rsidR="00087B73" w:rsidRPr="00F7198E" w:rsidRDefault="00087B73" w:rsidP="00DD523A">
            <w:pPr>
              <w:spacing w:after="0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E926" w14:textId="77777777" w:rsidR="00087B73" w:rsidRPr="00F7198E" w:rsidRDefault="00087B73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F7198E">
              <w:rPr>
                <w:color w:val="595959" w:themeColor="text1" w:themeTint="A6"/>
                <w:szCs w:val="24"/>
              </w:rPr>
              <w:t>Bc. Jakub Sedlák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2362" w14:textId="77777777" w:rsidR="00087B73" w:rsidRPr="00F7198E" w:rsidRDefault="00087B73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F7198E">
              <w:rPr>
                <w:color w:val="595959" w:themeColor="text1" w:themeTint="A6"/>
                <w:szCs w:val="24"/>
              </w:rPr>
              <w:t>Ing.</w:t>
            </w:r>
          </w:p>
          <w:p w14:paraId="6E473280" w14:textId="77777777" w:rsidR="00087B73" w:rsidRPr="00F7198E" w:rsidRDefault="008A301D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F7198E">
              <w:rPr>
                <w:color w:val="595959" w:themeColor="text1" w:themeTint="A6"/>
                <w:szCs w:val="24"/>
              </w:rPr>
              <w:t xml:space="preserve">Gabriel </w:t>
            </w:r>
            <w:proofErr w:type="spellStart"/>
            <w:r w:rsidRPr="00F7198E">
              <w:rPr>
                <w:color w:val="595959" w:themeColor="text1" w:themeTint="A6"/>
                <w:szCs w:val="24"/>
              </w:rPr>
              <w:t>Št</w:t>
            </w:r>
            <w:r w:rsidR="00087B73" w:rsidRPr="00F7198E">
              <w:rPr>
                <w:color w:val="595959" w:themeColor="text1" w:themeTint="A6"/>
                <w:szCs w:val="24"/>
              </w:rPr>
              <w:t>ofaník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58C7" w14:textId="77777777" w:rsidR="00087B73" w:rsidRPr="00F7198E" w:rsidRDefault="008A301D" w:rsidP="000310F6">
            <w:pPr>
              <w:spacing w:after="0"/>
              <w:rPr>
                <w:color w:val="595959" w:themeColor="text1" w:themeTint="A6"/>
                <w:szCs w:val="24"/>
              </w:rPr>
            </w:pPr>
            <w:r w:rsidRPr="00F7198E">
              <w:rPr>
                <w:color w:val="595959" w:themeColor="text1" w:themeTint="A6"/>
                <w:szCs w:val="24"/>
              </w:rPr>
              <w:t>Ján Far</w:t>
            </w:r>
            <w:r w:rsidR="000310F6" w:rsidRPr="00F7198E">
              <w:rPr>
                <w:color w:val="595959" w:themeColor="text1" w:themeTint="A6"/>
                <w:szCs w:val="24"/>
              </w:rPr>
              <w:t>k</w:t>
            </w:r>
            <w:r w:rsidRPr="00F7198E">
              <w:rPr>
                <w:color w:val="595959" w:themeColor="text1" w:themeTint="A6"/>
                <w:szCs w:val="24"/>
              </w:rPr>
              <w:t>a</w:t>
            </w:r>
            <w:r w:rsidR="00087B73" w:rsidRPr="00F7198E">
              <w:rPr>
                <w:color w:val="595959" w:themeColor="text1" w:themeTint="A6"/>
                <w:szCs w:val="24"/>
              </w:rPr>
              <w:t>š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A2EF" w14:textId="77777777" w:rsidR="00087B73" w:rsidRPr="00F7198E" w:rsidRDefault="00087B73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F7198E">
              <w:rPr>
                <w:color w:val="595959" w:themeColor="text1" w:themeTint="A6"/>
                <w:szCs w:val="24"/>
              </w:rPr>
              <w:t>Gabriel Vojtko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8018" w14:textId="77777777" w:rsidR="00087B73" w:rsidRPr="00F7198E" w:rsidRDefault="008A301D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F7198E">
              <w:rPr>
                <w:color w:val="595959" w:themeColor="text1" w:themeTint="A6"/>
                <w:szCs w:val="24"/>
              </w:rPr>
              <w:t>Ľubica</w:t>
            </w:r>
            <w:r w:rsidR="00087B73" w:rsidRPr="00F7198E">
              <w:rPr>
                <w:color w:val="595959" w:themeColor="text1" w:themeTint="A6"/>
                <w:szCs w:val="24"/>
              </w:rPr>
              <w:t xml:space="preserve"> </w:t>
            </w:r>
            <w:proofErr w:type="spellStart"/>
            <w:r w:rsidRPr="00F7198E">
              <w:rPr>
                <w:color w:val="595959" w:themeColor="text1" w:themeTint="A6"/>
                <w:szCs w:val="24"/>
              </w:rPr>
              <w:t>Mochňacká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E751" w14:textId="77777777" w:rsidR="00087B73" w:rsidRPr="00F7198E" w:rsidRDefault="00087B73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F7198E">
              <w:rPr>
                <w:color w:val="595959" w:themeColor="text1" w:themeTint="A6"/>
                <w:szCs w:val="24"/>
              </w:rPr>
              <w:t>Mgr.       Vladimír Vojtko</w:t>
            </w:r>
          </w:p>
        </w:tc>
      </w:tr>
      <w:tr w:rsidR="00087B73" w:rsidRPr="00F7198E" w14:paraId="6F716300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868D" w14:textId="77777777" w:rsidR="00087B73" w:rsidRPr="00F7198E" w:rsidRDefault="00087B73" w:rsidP="00DD523A">
            <w:pPr>
              <w:spacing w:after="0" w:line="360" w:lineRule="auto"/>
              <w:rPr>
                <w:color w:val="595959" w:themeColor="text1" w:themeTint="A6"/>
                <w:szCs w:val="24"/>
              </w:rPr>
            </w:pPr>
            <w:r w:rsidRPr="00F7198E">
              <w:rPr>
                <w:color w:val="595959" w:themeColor="text1" w:themeTint="A6"/>
                <w:szCs w:val="24"/>
              </w:rPr>
              <w:t>Za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B1FB" w14:textId="77777777" w:rsidR="00087B73" w:rsidRPr="00F7198E" w:rsidRDefault="00087B73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F7198E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AD3E" w14:textId="77777777" w:rsidR="00087B73" w:rsidRPr="00F7198E" w:rsidRDefault="00087B73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F7198E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132C" w14:textId="77777777" w:rsidR="00087B73" w:rsidRPr="00F7198E" w:rsidRDefault="00087B73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F7198E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24D3" w14:textId="77777777" w:rsidR="00087B73" w:rsidRPr="00F7198E" w:rsidRDefault="00087B73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F7198E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8214" w14:textId="77777777" w:rsidR="00087B73" w:rsidRPr="00F7198E" w:rsidRDefault="00087B73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F7198E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016C" w14:textId="77777777" w:rsidR="00087B73" w:rsidRPr="00F7198E" w:rsidRDefault="00087B73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F7198E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</w:tr>
      <w:tr w:rsidR="00087B73" w:rsidRPr="00F7198E" w14:paraId="5F520B17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FDDE0" w14:textId="77777777" w:rsidR="00087B73" w:rsidRPr="00F7198E" w:rsidRDefault="00087B73" w:rsidP="00DD523A">
            <w:pPr>
              <w:spacing w:after="0" w:line="360" w:lineRule="auto"/>
              <w:rPr>
                <w:color w:val="595959" w:themeColor="text1" w:themeTint="A6"/>
                <w:szCs w:val="24"/>
              </w:rPr>
            </w:pPr>
            <w:r w:rsidRPr="00F7198E">
              <w:rPr>
                <w:color w:val="595959" w:themeColor="text1" w:themeTint="A6"/>
                <w:szCs w:val="24"/>
              </w:rPr>
              <w:t>Zdržal sa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C359" w14:textId="77777777" w:rsidR="00087B73" w:rsidRPr="00F7198E" w:rsidRDefault="00087B73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199B" w14:textId="77777777" w:rsidR="00087B73" w:rsidRPr="00F7198E" w:rsidRDefault="00087B73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14EB" w14:textId="77777777" w:rsidR="00087B73" w:rsidRPr="00F7198E" w:rsidRDefault="00087B73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4B65" w14:textId="77777777" w:rsidR="00087B73" w:rsidRPr="00F7198E" w:rsidRDefault="00087B73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3B3C" w14:textId="77777777" w:rsidR="00087B73" w:rsidRPr="00F7198E" w:rsidRDefault="00087B73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2298" w14:textId="77777777" w:rsidR="00087B73" w:rsidRPr="00F7198E" w:rsidRDefault="00087B73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Cs w:val="24"/>
              </w:rPr>
            </w:pPr>
          </w:p>
        </w:tc>
      </w:tr>
      <w:tr w:rsidR="00087B73" w:rsidRPr="00F7198E" w14:paraId="108F1856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06471" w14:textId="77777777" w:rsidR="00087B73" w:rsidRPr="00F7198E" w:rsidRDefault="00087B73" w:rsidP="00DD523A">
            <w:pPr>
              <w:spacing w:after="0" w:line="360" w:lineRule="auto"/>
              <w:rPr>
                <w:color w:val="595959" w:themeColor="text1" w:themeTint="A6"/>
                <w:szCs w:val="24"/>
              </w:rPr>
            </w:pPr>
            <w:r w:rsidRPr="00F7198E">
              <w:rPr>
                <w:color w:val="595959" w:themeColor="text1" w:themeTint="A6"/>
                <w:szCs w:val="24"/>
              </w:rPr>
              <w:t>Proti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4340" w14:textId="77777777" w:rsidR="00087B73" w:rsidRPr="00F7198E" w:rsidRDefault="00087B73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E64A" w14:textId="77777777" w:rsidR="00087B73" w:rsidRPr="00F7198E" w:rsidRDefault="00087B73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580F" w14:textId="77777777" w:rsidR="00087B73" w:rsidRPr="00F7198E" w:rsidRDefault="00087B73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139C" w14:textId="77777777" w:rsidR="00087B73" w:rsidRPr="00F7198E" w:rsidRDefault="00087B73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318C" w14:textId="77777777" w:rsidR="00087B73" w:rsidRPr="00F7198E" w:rsidRDefault="00087B73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9496" w14:textId="77777777" w:rsidR="00087B73" w:rsidRPr="00F7198E" w:rsidRDefault="00087B73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</w:tr>
    </w:tbl>
    <w:p w14:paraId="5CA5468D" w14:textId="77777777" w:rsidR="00087B73" w:rsidRPr="00F7198E" w:rsidRDefault="00087B73" w:rsidP="00C93EF2">
      <w:pPr>
        <w:spacing w:after="0" w:line="360" w:lineRule="auto"/>
        <w:jc w:val="both"/>
        <w:rPr>
          <w:i/>
          <w:color w:val="595959" w:themeColor="text1" w:themeTint="A6"/>
          <w:szCs w:val="24"/>
        </w:rPr>
      </w:pPr>
    </w:p>
    <w:p w14:paraId="4B90689D" w14:textId="77777777" w:rsidR="00087B73" w:rsidRDefault="00087B73" w:rsidP="00C93EF2">
      <w:pPr>
        <w:spacing w:after="0" w:line="360" w:lineRule="auto"/>
        <w:jc w:val="both"/>
        <w:rPr>
          <w:i/>
          <w:szCs w:val="24"/>
        </w:rPr>
      </w:pPr>
    </w:p>
    <w:p w14:paraId="7E0A1D42" w14:textId="77777777" w:rsidR="00087B73" w:rsidRDefault="00087B73" w:rsidP="00C93EF2">
      <w:pPr>
        <w:spacing w:after="0" w:line="360" w:lineRule="auto"/>
        <w:jc w:val="both"/>
        <w:rPr>
          <w:i/>
          <w:szCs w:val="24"/>
        </w:rPr>
      </w:pPr>
    </w:p>
    <w:p w14:paraId="65115F17" w14:textId="77777777" w:rsidR="00087B73" w:rsidRDefault="00087B73" w:rsidP="00C93EF2">
      <w:pPr>
        <w:spacing w:after="0" w:line="360" w:lineRule="auto"/>
        <w:jc w:val="both"/>
        <w:rPr>
          <w:i/>
          <w:szCs w:val="24"/>
        </w:rPr>
      </w:pPr>
    </w:p>
    <w:p w14:paraId="6679E7C5" w14:textId="77777777" w:rsidR="00087B73" w:rsidRDefault="00087B73" w:rsidP="00C93EF2">
      <w:pPr>
        <w:spacing w:after="0" w:line="360" w:lineRule="auto"/>
        <w:jc w:val="both"/>
        <w:rPr>
          <w:i/>
          <w:szCs w:val="24"/>
        </w:rPr>
      </w:pPr>
    </w:p>
    <w:p w14:paraId="6DBD586A" w14:textId="77777777" w:rsidR="006F76E9" w:rsidRDefault="006F76E9" w:rsidP="00C93EF2">
      <w:pPr>
        <w:spacing w:after="0" w:line="360" w:lineRule="auto"/>
        <w:jc w:val="both"/>
        <w:rPr>
          <w:i/>
          <w:szCs w:val="24"/>
        </w:rPr>
      </w:pPr>
    </w:p>
    <w:p w14:paraId="13F5D146" w14:textId="77777777" w:rsidR="006F76E9" w:rsidRDefault="006F76E9" w:rsidP="00C93EF2">
      <w:pPr>
        <w:spacing w:after="0" w:line="360" w:lineRule="auto"/>
        <w:jc w:val="both"/>
        <w:rPr>
          <w:i/>
          <w:szCs w:val="24"/>
        </w:rPr>
      </w:pPr>
    </w:p>
    <w:p w14:paraId="586A1A28" w14:textId="77777777" w:rsidR="006F76E9" w:rsidRDefault="006F76E9" w:rsidP="00C93EF2">
      <w:pPr>
        <w:spacing w:after="0" w:line="360" w:lineRule="auto"/>
        <w:jc w:val="both"/>
        <w:rPr>
          <w:i/>
          <w:szCs w:val="24"/>
        </w:rPr>
      </w:pPr>
    </w:p>
    <w:p w14:paraId="797A656B" w14:textId="77777777" w:rsidR="006F76E9" w:rsidRDefault="006F76E9" w:rsidP="00C93EF2">
      <w:pPr>
        <w:spacing w:after="0" w:line="360" w:lineRule="auto"/>
        <w:jc w:val="both"/>
        <w:rPr>
          <w:i/>
          <w:szCs w:val="24"/>
        </w:rPr>
      </w:pPr>
    </w:p>
    <w:p w14:paraId="6791A17F" w14:textId="77777777" w:rsidR="00214379" w:rsidRDefault="00214379" w:rsidP="00C93EF2">
      <w:pPr>
        <w:spacing w:after="0" w:line="360" w:lineRule="auto"/>
        <w:jc w:val="both"/>
        <w:rPr>
          <w:i/>
          <w:szCs w:val="24"/>
        </w:rPr>
      </w:pPr>
    </w:p>
    <w:p w14:paraId="58ED6711" w14:textId="77777777" w:rsidR="009D6708" w:rsidRDefault="009D6708" w:rsidP="009D6708">
      <w:pPr>
        <w:spacing w:after="0"/>
        <w:ind w:firstLine="708"/>
        <w:rPr>
          <w:b/>
          <w:szCs w:val="24"/>
        </w:rPr>
      </w:pPr>
      <w:r>
        <w:rPr>
          <w:b/>
          <w:szCs w:val="24"/>
        </w:rPr>
        <w:t>10</w:t>
      </w:r>
      <w:r w:rsidR="00AC51EB">
        <w:rPr>
          <w:b/>
          <w:szCs w:val="24"/>
        </w:rPr>
        <w:t xml:space="preserve">. Návrh </w:t>
      </w:r>
      <w:r>
        <w:rPr>
          <w:b/>
          <w:szCs w:val="24"/>
        </w:rPr>
        <w:t xml:space="preserve">na mimoriadne odmeny poslancov. </w:t>
      </w:r>
    </w:p>
    <w:p w14:paraId="2697E087" w14:textId="77777777" w:rsidR="00AC51EB" w:rsidRDefault="009D6708" w:rsidP="009D6708">
      <w:pPr>
        <w:spacing w:after="0"/>
        <w:ind w:firstLine="708"/>
        <w:rPr>
          <w:szCs w:val="24"/>
        </w:rPr>
      </w:pPr>
      <w:r>
        <w:rPr>
          <w:szCs w:val="24"/>
        </w:rPr>
        <w:t>Starosta obce predniesol návrh na mimoriadne odmeny pre poslancov obecného zastupiteľstva. Odmeny pre poslancov</w:t>
      </w:r>
      <w:r w:rsidR="00C17CAC">
        <w:rPr>
          <w:szCs w:val="24"/>
        </w:rPr>
        <w:t xml:space="preserve"> Bc. Jakub Sedlák, Mgr. Vladimír Vojtko, Gabriel </w:t>
      </w:r>
      <w:proofErr w:type="spellStart"/>
      <w:r w:rsidR="00C17CAC">
        <w:rPr>
          <w:szCs w:val="24"/>
        </w:rPr>
        <w:t>Štofaník</w:t>
      </w:r>
      <w:proofErr w:type="spellEnd"/>
      <w:r w:rsidR="00C17CAC">
        <w:rPr>
          <w:szCs w:val="24"/>
        </w:rPr>
        <w:t xml:space="preserve">, Tomáš </w:t>
      </w:r>
      <w:proofErr w:type="spellStart"/>
      <w:r w:rsidR="00C17CAC">
        <w:rPr>
          <w:szCs w:val="24"/>
        </w:rPr>
        <w:t>Revák</w:t>
      </w:r>
      <w:proofErr w:type="spellEnd"/>
      <w:r w:rsidR="00C17CAC">
        <w:rPr>
          <w:szCs w:val="24"/>
        </w:rPr>
        <w:t>, Ján Farkaš</w:t>
      </w:r>
      <w:r>
        <w:rPr>
          <w:szCs w:val="24"/>
        </w:rPr>
        <w:t xml:space="preserve"> sú </w:t>
      </w:r>
      <w:r w:rsidR="00C17CAC">
        <w:rPr>
          <w:szCs w:val="24"/>
        </w:rPr>
        <w:t xml:space="preserve"> vo výške </w:t>
      </w:r>
      <w:r>
        <w:rPr>
          <w:szCs w:val="24"/>
        </w:rPr>
        <w:t>146,60 Eur</w:t>
      </w:r>
      <w:r w:rsidR="00C17CAC">
        <w:rPr>
          <w:szCs w:val="24"/>
        </w:rPr>
        <w:t>/poslanec</w:t>
      </w:r>
      <w:r>
        <w:rPr>
          <w:szCs w:val="24"/>
        </w:rPr>
        <w:t xml:space="preserve">. Poslanec Ing. Gabriel </w:t>
      </w:r>
      <w:proofErr w:type="spellStart"/>
      <w:r w:rsidR="000310F6">
        <w:rPr>
          <w:szCs w:val="24"/>
        </w:rPr>
        <w:t>Štofaník</w:t>
      </w:r>
      <w:proofErr w:type="spellEnd"/>
      <w:r>
        <w:rPr>
          <w:szCs w:val="24"/>
        </w:rPr>
        <w:t xml:space="preserve"> sa vzdal svojej odmeny v prospech Z</w:t>
      </w:r>
      <w:r w:rsidR="00C17CAC">
        <w:rPr>
          <w:szCs w:val="24"/>
        </w:rPr>
        <w:t>Š</w:t>
      </w:r>
      <w:r>
        <w:rPr>
          <w:szCs w:val="24"/>
        </w:rPr>
        <w:t xml:space="preserve"> a M</w:t>
      </w:r>
      <w:r w:rsidR="00C17CAC">
        <w:rPr>
          <w:szCs w:val="24"/>
        </w:rPr>
        <w:t>Š</w:t>
      </w:r>
      <w:r>
        <w:rPr>
          <w:szCs w:val="24"/>
        </w:rPr>
        <w:t xml:space="preserve">  na nákup potrebných  pomôcok</w:t>
      </w:r>
      <w:r w:rsidR="007F3A77">
        <w:rPr>
          <w:szCs w:val="24"/>
        </w:rPr>
        <w:t>.</w:t>
      </w:r>
      <w:r w:rsidR="00C17CAC">
        <w:rPr>
          <w:szCs w:val="24"/>
        </w:rPr>
        <w:t xml:space="preserve"> </w:t>
      </w:r>
      <w:r w:rsidR="007F3A77">
        <w:rPr>
          <w:szCs w:val="24"/>
        </w:rPr>
        <w:t xml:space="preserve"> </w:t>
      </w:r>
    </w:p>
    <w:p w14:paraId="2B8D5D5B" w14:textId="77777777" w:rsidR="00C17CAC" w:rsidRDefault="00C17CAC" w:rsidP="00C17CAC">
      <w:pPr>
        <w:spacing w:after="0" w:line="360" w:lineRule="auto"/>
        <w:ind w:firstLine="708"/>
        <w:jc w:val="center"/>
        <w:rPr>
          <w:szCs w:val="24"/>
        </w:rPr>
      </w:pPr>
    </w:p>
    <w:p w14:paraId="69433C61" w14:textId="77777777" w:rsidR="00214379" w:rsidRDefault="00214379" w:rsidP="00C17CAC">
      <w:pPr>
        <w:spacing w:after="0" w:line="360" w:lineRule="auto"/>
        <w:ind w:firstLine="708"/>
        <w:jc w:val="center"/>
        <w:rPr>
          <w:szCs w:val="24"/>
        </w:rPr>
      </w:pPr>
    </w:p>
    <w:p w14:paraId="53704AA6" w14:textId="77777777" w:rsidR="00C17CAC" w:rsidRPr="00C17CAC" w:rsidRDefault="00C17CAC" w:rsidP="00C17CAC">
      <w:pPr>
        <w:spacing w:after="0" w:line="360" w:lineRule="auto"/>
        <w:ind w:firstLine="708"/>
        <w:jc w:val="center"/>
        <w:rPr>
          <w:i/>
          <w:color w:val="595959" w:themeColor="text1" w:themeTint="A6"/>
          <w:szCs w:val="24"/>
        </w:rPr>
      </w:pPr>
      <w:r w:rsidRPr="00C17CAC">
        <w:rPr>
          <w:i/>
          <w:color w:val="595959" w:themeColor="text1" w:themeTint="A6"/>
          <w:szCs w:val="24"/>
        </w:rPr>
        <w:t>Uznesenie č.25/2020</w:t>
      </w:r>
    </w:p>
    <w:p w14:paraId="15ECB459" w14:textId="77777777" w:rsidR="00C17CAC" w:rsidRPr="00C17CAC" w:rsidRDefault="00C17CAC" w:rsidP="00C17CAC">
      <w:pPr>
        <w:spacing w:after="0"/>
        <w:ind w:firstLine="708"/>
        <w:jc w:val="both"/>
        <w:rPr>
          <w:i/>
          <w:color w:val="595959" w:themeColor="text1" w:themeTint="A6"/>
          <w:szCs w:val="24"/>
        </w:rPr>
      </w:pPr>
      <w:r w:rsidRPr="00C17CAC">
        <w:rPr>
          <w:i/>
          <w:color w:val="595959" w:themeColor="text1" w:themeTint="A6"/>
          <w:szCs w:val="24"/>
        </w:rPr>
        <w:t>Obecné zastupiteľstvo v Jakubovanoch   s ch v a ľ u j e  odmeny poslancov OZ :</w:t>
      </w:r>
    </w:p>
    <w:p w14:paraId="34CF7F58" w14:textId="77777777" w:rsidR="00C17CAC" w:rsidRPr="00C17CAC" w:rsidRDefault="00C17CAC" w:rsidP="00C17CAC">
      <w:pPr>
        <w:spacing w:after="0"/>
        <w:jc w:val="both"/>
        <w:rPr>
          <w:i/>
          <w:color w:val="595959" w:themeColor="text1" w:themeTint="A6"/>
          <w:szCs w:val="24"/>
        </w:rPr>
      </w:pPr>
      <w:r w:rsidRPr="00C17CAC">
        <w:rPr>
          <w:i/>
          <w:color w:val="595959" w:themeColor="text1" w:themeTint="A6"/>
          <w:szCs w:val="24"/>
        </w:rPr>
        <w:t xml:space="preserve">Bc. Jakub Sedlák, Mgr. Vladimír Vojtko, Gabriel </w:t>
      </w:r>
      <w:r w:rsidR="00976FDA">
        <w:rPr>
          <w:i/>
          <w:color w:val="595959" w:themeColor="text1" w:themeTint="A6"/>
          <w:szCs w:val="24"/>
        </w:rPr>
        <w:t>Vojtko</w:t>
      </w:r>
      <w:r w:rsidRPr="00C17CAC">
        <w:rPr>
          <w:i/>
          <w:color w:val="595959" w:themeColor="text1" w:themeTint="A6"/>
          <w:szCs w:val="24"/>
        </w:rPr>
        <w:t xml:space="preserve">, Tomáš </w:t>
      </w:r>
      <w:proofErr w:type="spellStart"/>
      <w:r w:rsidRPr="00C17CAC">
        <w:rPr>
          <w:i/>
          <w:color w:val="595959" w:themeColor="text1" w:themeTint="A6"/>
          <w:szCs w:val="24"/>
        </w:rPr>
        <w:t>Revák</w:t>
      </w:r>
      <w:proofErr w:type="spellEnd"/>
      <w:r w:rsidRPr="00C17CAC">
        <w:rPr>
          <w:i/>
          <w:color w:val="595959" w:themeColor="text1" w:themeTint="A6"/>
          <w:szCs w:val="24"/>
        </w:rPr>
        <w:t>, Ján Farkaš  vo výške 146,60 Eur/poslanec.</w:t>
      </w:r>
    </w:p>
    <w:p w14:paraId="1755119D" w14:textId="77777777" w:rsidR="00C17CAC" w:rsidRPr="00C17CAC" w:rsidRDefault="00C17CAC" w:rsidP="00C17CAC">
      <w:pPr>
        <w:spacing w:after="0"/>
        <w:ind w:firstLine="708"/>
        <w:jc w:val="both"/>
        <w:rPr>
          <w:i/>
          <w:color w:val="595959" w:themeColor="text1" w:themeTint="A6"/>
          <w:szCs w:val="24"/>
        </w:rPr>
      </w:pPr>
    </w:p>
    <w:p w14:paraId="359161D1" w14:textId="77777777" w:rsidR="007F3A77" w:rsidRPr="00C17CAC" w:rsidRDefault="007F3A77" w:rsidP="00AA594C">
      <w:pPr>
        <w:spacing w:after="0"/>
        <w:ind w:firstLine="708"/>
        <w:rPr>
          <w:color w:val="595959" w:themeColor="text1" w:themeTint="A6"/>
          <w:szCs w:val="24"/>
        </w:rPr>
      </w:pPr>
    </w:p>
    <w:p w14:paraId="25626818" w14:textId="77777777" w:rsidR="007F3A77" w:rsidRPr="00C17CAC" w:rsidRDefault="007F3A77" w:rsidP="007F3A77">
      <w:pPr>
        <w:spacing w:after="0"/>
        <w:rPr>
          <w:i/>
          <w:color w:val="595959" w:themeColor="text1" w:themeTint="A6"/>
          <w:szCs w:val="24"/>
        </w:rPr>
      </w:pPr>
      <w:r w:rsidRPr="00C17CAC">
        <w:rPr>
          <w:i/>
          <w:color w:val="595959" w:themeColor="text1" w:themeTint="A6"/>
          <w:szCs w:val="24"/>
        </w:rPr>
        <w:t>Hlasovanie:</w:t>
      </w:r>
    </w:p>
    <w:p w14:paraId="4B401A0A" w14:textId="77777777" w:rsidR="007F3A77" w:rsidRPr="00C17CAC" w:rsidRDefault="007F3A77" w:rsidP="009D6708">
      <w:pPr>
        <w:spacing w:after="0"/>
        <w:ind w:firstLine="708"/>
        <w:rPr>
          <w:color w:val="595959" w:themeColor="text1" w:themeTint="A6"/>
          <w:szCs w:val="24"/>
        </w:rPr>
      </w:pPr>
    </w:p>
    <w:tbl>
      <w:tblPr>
        <w:tblpPr w:leftFromText="141" w:rightFromText="141" w:vertAnchor="text" w:horzAnchor="margin" w:tblpY="5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3"/>
        <w:gridCol w:w="1154"/>
        <w:gridCol w:w="1195"/>
        <w:gridCol w:w="1159"/>
        <w:gridCol w:w="1183"/>
        <w:gridCol w:w="1336"/>
        <w:gridCol w:w="1204"/>
      </w:tblGrid>
      <w:tr w:rsidR="007F3A77" w:rsidRPr="00C17CAC" w14:paraId="061BCE33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C9BF" w14:textId="77777777" w:rsidR="007F3A77" w:rsidRPr="00C17CAC" w:rsidRDefault="007F3A77" w:rsidP="00DD523A">
            <w:pPr>
              <w:spacing w:after="0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959A" w14:textId="77777777" w:rsidR="007F3A77" w:rsidRPr="00C17CAC" w:rsidRDefault="007F3A77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C17CAC">
              <w:rPr>
                <w:color w:val="595959" w:themeColor="text1" w:themeTint="A6"/>
                <w:szCs w:val="24"/>
              </w:rPr>
              <w:t>Bc. Jakub Sedlák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2077" w14:textId="77777777" w:rsidR="007F3A77" w:rsidRPr="00C17CAC" w:rsidRDefault="007F3A77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C17CAC">
              <w:rPr>
                <w:color w:val="595959" w:themeColor="text1" w:themeTint="A6"/>
                <w:szCs w:val="24"/>
              </w:rPr>
              <w:t>Ing.</w:t>
            </w:r>
          </w:p>
          <w:p w14:paraId="2C09682C" w14:textId="77777777" w:rsidR="007F3A77" w:rsidRPr="00C17CAC" w:rsidRDefault="007F3A77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C17CAC">
              <w:rPr>
                <w:color w:val="595959" w:themeColor="text1" w:themeTint="A6"/>
                <w:szCs w:val="24"/>
              </w:rPr>
              <w:t xml:space="preserve">Gabriel </w:t>
            </w:r>
            <w:proofErr w:type="spellStart"/>
            <w:r w:rsidR="000310F6" w:rsidRPr="00C17CAC">
              <w:rPr>
                <w:color w:val="595959" w:themeColor="text1" w:themeTint="A6"/>
                <w:szCs w:val="24"/>
              </w:rPr>
              <w:t>Štofaník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2BE2" w14:textId="77777777" w:rsidR="007F3A77" w:rsidRPr="00C17CAC" w:rsidRDefault="007F3A77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C17CAC">
              <w:rPr>
                <w:color w:val="595959" w:themeColor="text1" w:themeTint="A6"/>
                <w:szCs w:val="24"/>
              </w:rPr>
              <w:t xml:space="preserve">Ján </w:t>
            </w:r>
            <w:r w:rsidR="000310F6" w:rsidRPr="00C17CAC">
              <w:rPr>
                <w:color w:val="595959" w:themeColor="text1" w:themeTint="A6"/>
                <w:szCs w:val="24"/>
              </w:rPr>
              <w:t>Farkaš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7D60" w14:textId="77777777" w:rsidR="007F3A77" w:rsidRPr="00C17CAC" w:rsidRDefault="007F3A77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C17CAC">
              <w:rPr>
                <w:color w:val="595959" w:themeColor="text1" w:themeTint="A6"/>
                <w:szCs w:val="24"/>
              </w:rPr>
              <w:t>Gabriel Vojtko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CAE1" w14:textId="77777777" w:rsidR="007F3A77" w:rsidRPr="00C17CAC" w:rsidRDefault="000310F6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C17CAC">
              <w:rPr>
                <w:color w:val="595959" w:themeColor="text1" w:themeTint="A6"/>
                <w:szCs w:val="24"/>
              </w:rPr>
              <w:t>Ľubica</w:t>
            </w:r>
            <w:r w:rsidR="007F3A77" w:rsidRPr="00C17CAC">
              <w:rPr>
                <w:color w:val="595959" w:themeColor="text1" w:themeTint="A6"/>
                <w:szCs w:val="24"/>
              </w:rPr>
              <w:t xml:space="preserve"> </w:t>
            </w:r>
            <w:proofErr w:type="spellStart"/>
            <w:r w:rsidRPr="00C17CAC">
              <w:rPr>
                <w:color w:val="595959" w:themeColor="text1" w:themeTint="A6"/>
                <w:szCs w:val="24"/>
              </w:rPr>
              <w:t>Mochňacká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EF16" w14:textId="77777777" w:rsidR="007F3A77" w:rsidRPr="00C17CAC" w:rsidRDefault="007F3A77" w:rsidP="00DD523A">
            <w:pPr>
              <w:spacing w:after="0"/>
              <w:rPr>
                <w:color w:val="595959" w:themeColor="text1" w:themeTint="A6"/>
                <w:szCs w:val="24"/>
              </w:rPr>
            </w:pPr>
            <w:r w:rsidRPr="00C17CAC">
              <w:rPr>
                <w:color w:val="595959" w:themeColor="text1" w:themeTint="A6"/>
                <w:szCs w:val="24"/>
              </w:rPr>
              <w:t>Mgr.       Vladimír Vojtko</w:t>
            </w:r>
          </w:p>
        </w:tc>
      </w:tr>
      <w:tr w:rsidR="007F3A77" w:rsidRPr="00C17CAC" w14:paraId="0CC90ECA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3EA2" w14:textId="77777777" w:rsidR="007F3A77" w:rsidRPr="00C17CAC" w:rsidRDefault="007F3A77" w:rsidP="00DD523A">
            <w:pPr>
              <w:spacing w:after="0" w:line="360" w:lineRule="auto"/>
              <w:rPr>
                <w:color w:val="595959" w:themeColor="text1" w:themeTint="A6"/>
                <w:szCs w:val="24"/>
              </w:rPr>
            </w:pPr>
            <w:r w:rsidRPr="00C17CAC">
              <w:rPr>
                <w:color w:val="595959" w:themeColor="text1" w:themeTint="A6"/>
                <w:szCs w:val="24"/>
              </w:rPr>
              <w:t>Za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D152" w14:textId="77777777" w:rsidR="007F3A77" w:rsidRPr="00C17CAC" w:rsidRDefault="007F3A77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C17CAC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3C64" w14:textId="77777777" w:rsidR="007F3A77" w:rsidRPr="00C17CAC" w:rsidRDefault="007F3A77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C17CAC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76B6" w14:textId="77777777" w:rsidR="007F3A77" w:rsidRPr="00C17CAC" w:rsidRDefault="007F3A77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C17CAC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E84D" w14:textId="77777777" w:rsidR="007F3A77" w:rsidRPr="00C17CAC" w:rsidRDefault="007F3A77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C17CAC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B70D" w14:textId="77777777" w:rsidR="007F3A77" w:rsidRPr="00C17CAC" w:rsidRDefault="007F3A77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C17CAC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48D6" w14:textId="77777777" w:rsidR="007F3A77" w:rsidRPr="00C17CAC" w:rsidRDefault="007F3A77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 w:val="24"/>
                <w:szCs w:val="24"/>
              </w:rPr>
            </w:pPr>
            <w:r w:rsidRPr="00C17CAC">
              <w:rPr>
                <w:rFonts w:cs="Calibri"/>
                <w:color w:val="595959" w:themeColor="text1" w:themeTint="A6"/>
                <w:sz w:val="24"/>
                <w:szCs w:val="24"/>
              </w:rPr>
              <w:t>√</w:t>
            </w:r>
          </w:p>
        </w:tc>
      </w:tr>
      <w:tr w:rsidR="007F3A77" w:rsidRPr="00C17CAC" w14:paraId="66E5AA59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91515" w14:textId="77777777" w:rsidR="007F3A77" w:rsidRPr="00C17CAC" w:rsidRDefault="007F3A77" w:rsidP="00DD523A">
            <w:pPr>
              <w:spacing w:after="0" w:line="360" w:lineRule="auto"/>
              <w:rPr>
                <w:color w:val="595959" w:themeColor="text1" w:themeTint="A6"/>
                <w:szCs w:val="24"/>
              </w:rPr>
            </w:pPr>
            <w:r w:rsidRPr="00C17CAC">
              <w:rPr>
                <w:color w:val="595959" w:themeColor="text1" w:themeTint="A6"/>
                <w:szCs w:val="24"/>
              </w:rPr>
              <w:t>Zdržal sa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DC" w14:textId="77777777" w:rsidR="007F3A77" w:rsidRPr="00C17CAC" w:rsidRDefault="007F3A77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F888" w14:textId="77777777" w:rsidR="007F3A77" w:rsidRPr="00C17CAC" w:rsidRDefault="007F3A77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66BB" w14:textId="77777777" w:rsidR="007F3A77" w:rsidRPr="00C17CAC" w:rsidRDefault="007F3A77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C802" w14:textId="77777777" w:rsidR="007F3A77" w:rsidRPr="00C17CAC" w:rsidRDefault="007F3A77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D7C7" w14:textId="77777777" w:rsidR="007F3A77" w:rsidRPr="00C17CAC" w:rsidRDefault="007F3A77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F271" w14:textId="77777777" w:rsidR="007F3A77" w:rsidRPr="00C17CAC" w:rsidRDefault="007F3A77" w:rsidP="00DD523A">
            <w:pPr>
              <w:pStyle w:val="Odsekzoznamu"/>
              <w:spacing w:after="0" w:line="360" w:lineRule="auto"/>
              <w:ind w:left="502"/>
              <w:rPr>
                <w:color w:val="595959" w:themeColor="text1" w:themeTint="A6"/>
                <w:szCs w:val="24"/>
              </w:rPr>
            </w:pPr>
          </w:p>
        </w:tc>
      </w:tr>
      <w:tr w:rsidR="007F3A77" w:rsidRPr="00C17CAC" w14:paraId="6AA2A110" w14:textId="77777777" w:rsidTr="00DD523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4F53F" w14:textId="77777777" w:rsidR="007F3A77" w:rsidRPr="00C17CAC" w:rsidRDefault="007F3A77" w:rsidP="00DD523A">
            <w:pPr>
              <w:spacing w:after="0" w:line="360" w:lineRule="auto"/>
              <w:rPr>
                <w:color w:val="595959" w:themeColor="text1" w:themeTint="A6"/>
                <w:szCs w:val="24"/>
              </w:rPr>
            </w:pPr>
            <w:r w:rsidRPr="00C17CAC">
              <w:rPr>
                <w:color w:val="595959" w:themeColor="text1" w:themeTint="A6"/>
                <w:szCs w:val="24"/>
              </w:rPr>
              <w:t>Proti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2E5C" w14:textId="77777777" w:rsidR="007F3A77" w:rsidRPr="00C17CAC" w:rsidRDefault="007F3A77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22EF" w14:textId="77777777" w:rsidR="007F3A77" w:rsidRPr="00C17CAC" w:rsidRDefault="007F3A77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2EC6" w14:textId="77777777" w:rsidR="007F3A77" w:rsidRPr="00C17CAC" w:rsidRDefault="007F3A77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36D4" w14:textId="77777777" w:rsidR="007F3A77" w:rsidRPr="00C17CAC" w:rsidRDefault="007F3A77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0EC6" w14:textId="77777777" w:rsidR="007F3A77" w:rsidRPr="00C17CAC" w:rsidRDefault="007F3A77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9EC5" w14:textId="77777777" w:rsidR="007F3A77" w:rsidRPr="00C17CAC" w:rsidRDefault="007F3A77" w:rsidP="00DD523A">
            <w:pPr>
              <w:spacing w:after="0" w:line="360" w:lineRule="auto"/>
              <w:jc w:val="center"/>
              <w:rPr>
                <w:color w:val="595959" w:themeColor="text1" w:themeTint="A6"/>
                <w:szCs w:val="24"/>
              </w:rPr>
            </w:pPr>
          </w:p>
        </w:tc>
      </w:tr>
    </w:tbl>
    <w:p w14:paraId="7C09D72C" w14:textId="77777777" w:rsidR="007F3A77" w:rsidRDefault="007F3A77" w:rsidP="009D6708">
      <w:pPr>
        <w:spacing w:after="0"/>
        <w:ind w:firstLine="708"/>
        <w:rPr>
          <w:szCs w:val="24"/>
        </w:rPr>
      </w:pPr>
    </w:p>
    <w:p w14:paraId="2090B690" w14:textId="77777777" w:rsidR="00684161" w:rsidRDefault="00684161" w:rsidP="00684161">
      <w:pPr>
        <w:spacing w:after="0"/>
        <w:rPr>
          <w:b/>
          <w:szCs w:val="24"/>
        </w:rPr>
      </w:pPr>
      <w:r>
        <w:rPr>
          <w:b/>
          <w:szCs w:val="24"/>
        </w:rPr>
        <w:tab/>
      </w:r>
    </w:p>
    <w:p w14:paraId="6AB8644A" w14:textId="77777777" w:rsidR="007F3A77" w:rsidRDefault="007F3A77" w:rsidP="00684161">
      <w:pPr>
        <w:spacing w:after="0"/>
        <w:rPr>
          <w:b/>
          <w:szCs w:val="24"/>
        </w:rPr>
      </w:pPr>
    </w:p>
    <w:p w14:paraId="3EEC4AA4" w14:textId="77777777" w:rsidR="00DD523A" w:rsidRDefault="00DD523A" w:rsidP="00684161">
      <w:pPr>
        <w:spacing w:after="0"/>
        <w:rPr>
          <w:b/>
          <w:szCs w:val="24"/>
        </w:rPr>
      </w:pPr>
    </w:p>
    <w:p w14:paraId="09F854AA" w14:textId="77777777" w:rsidR="00042740" w:rsidRDefault="00042740" w:rsidP="00684161">
      <w:pPr>
        <w:spacing w:after="0"/>
        <w:rPr>
          <w:b/>
          <w:szCs w:val="24"/>
        </w:rPr>
      </w:pPr>
    </w:p>
    <w:p w14:paraId="16D4C47E" w14:textId="77777777" w:rsidR="007F3A77" w:rsidRDefault="007F3A77" w:rsidP="00684161">
      <w:pPr>
        <w:spacing w:after="0"/>
        <w:rPr>
          <w:b/>
          <w:szCs w:val="24"/>
        </w:rPr>
      </w:pPr>
    </w:p>
    <w:p w14:paraId="7B82DB3B" w14:textId="77777777" w:rsidR="007F3A77" w:rsidRDefault="007F3A77" w:rsidP="00684161">
      <w:pPr>
        <w:spacing w:after="0"/>
        <w:rPr>
          <w:b/>
          <w:szCs w:val="24"/>
        </w:rPr>
      </w:pPr>
    </w:p>
    <w:p w14:paraId="66214EE2" w14:textId="77777777" w:rsidR="007F3A77" w:rsidRDefault="007F3A77" w:rsidP="00684161">
      <w:pPr>
        <w:spacing w:after="0"/>
        <w:rPr>
          <w:b/>
          <w:szCs w:val="24"/>
        </w:rPr>
      </w:pPr>
    </w:p>
    <w:p w14:paraId="26DC1609" w14:textId="77777777" w:rsidR="007F3A77" w:rsidRDefault="007F3A77" w:rsidP="00684161">
      <w:pPr>
        <w:spacing w:after="0"/>
        <w:rPr>
          <w:b/>
          <w:szCs w:val="24"/>
        </w:rPr>
      </w:pPr>
    </w:p>
    <w:p w14:paraId="64461A41" w14:textId="77777777" w:rsidR="007F3A77" w:rsidRDefault="007F3A77" w:rsidP="00684161">
      <w:pPr>
        <w:spacing w:after="0"/>
        <w:rPr>
          <w:b/>
          <w:szCs w:val="24"/>
        </w:rPr>
      </w:pPr>
    </w:p>
    <w:p w14:paraId="706A1849" w14:textId="77777777" w:rsidR="007F3A77" w:rsidRDefault="007F3A77" w:rsidP="00684161">
      <w:pPr>
        <w:spacing w:after="0"/>
        <w:rPr>
          <w:b/>
          <w:szCs w:val="24"/>
        </w:rPr>
      </w:pPr>
    </w:p>
    <w:p w14:paraId="31329F35" w14:textId="77777777" w:rsidR="007F3A77" w:rsidRDefault="007F3A77" w:rsidP="00684161">
      <w:pPr>
        <w:spacing w:after="0"/>
        <w:rPr>
          <w:b/>
          <w:szCs w:val="24"/>
        </w:rPr>
      </w:pPr>
    </w:p>
    <w:p w14:paraId="7E12834D" w14:textId="77777777" w:rsidR="00AA594C" w:rsidRDefault="00684161" w:rsidP="00684161">
      <w:pPr>
        <w:spacing w:after="0"/>
        <w:rPr>
          <w:b/>
          <w:szCs w:val="24"/>
        </w:rPr>
      </w:pPr>
      <w:r>
        <w:rPr>
          <w:b/>
          <w:szCs w:val="24"/>
        </w:rPr>
        <w:tab/>
      </w:r>
    </w:p>
    <w:p w14:paraId="27441304" w14:textId="77777777" w:rsidR="00AA594C" w:rsidRDefault="00AA594C" w:rsidP="00684161">
      <w:pPr>
        <w:spacing w:after="0"/>
        <w:rPr>
          <w:b/>
          <w:szCs w:val="24"/>
        </w:rPr>
      </w:pPr>
    </w:p>
    <w:p w14:paraId="799A459C" w14:textId="77777777" w:rsidR="00684161" w:rsidRDefault="00AC51EB" w:rsidP="00684161">
      <w:pPr>
        <w:spacing w:after="0"/>
        <w:rPr>
          <w:b/>
          <w:szCs w:val="24"/>
        </w:rPr>
      </w:pPr>
      <w:r>
        <w:rPr>
          <w:b/>
          <w:szCs w:val="24"/>
        </w:rPr>
        <w:t>1</w:t>
      </w:r>
      <w:r w:rsidR="003C48E1">
        <w:rPr>
          <w:b/>
          <w:szCs w:val="24"/>
        </w:rPr>
        <w:t>1</w:t>
      </w:r>
      <w:r w:rsidR="00684161">
        <w:rPr>
          <w:b/>
          <w:szCs w:val="24"/>
        </w:rPr>
        <w:t xml:space="preserve">. </w:t>
      </w:r>
      <w:r w:rsidR="003C48E1">
        <w:rPr>
          <w:b/>
          <w:szCs w:val="24"/>
        </w:rPr>
        <w:t>Rôzne</w:t>
      </w:r>
      <w:r w:rsidR="00BE6B4B">
        <w:rPr>
          <w:b/>
          <w:szCs w:val="24"/>
        </w:rPr>
        <w:t xml:space="preserve"> </w:t>
      </w:r>
    </w:p>
    <w:p w14:paraId="2E6D649D" w14:textId="77777777" w:rsidR="00BE6B4B" w:rsidRDefault="00F701A5" w:rsidP="00684161">
      <w:pPr>
        <w:spacing w:after="0"/>
        <w:rPr>
          <w:i/>
          <w:szCs w:val="24"/>
        </w:rPr>
      </w:pPr>
      <w:r>
        <w:rPr>
          <w:i/>
          <w:color w:val="FF0000"/>
          <w:szCs w:val="24"/>
        </w:rPr>
        <w:t xml:space="preserve"> </w:t>
      </w:r>
    </w:p>
    <w:p w14:paraId="35B9A717" w14:textId="77777777" w:rsidR="00346AC1" w:rsidRDefault="00346AC1" w:rsidP="00684161">
      <w:pPr>
        <w:spacing w:after="0" w:line="360" w:lineRule="auto"/>
        <w:jc w:val="both"/>
        <w:rPr>
          <w:szCs w:val="24"/>
        </w:rPr>
      </w:pPr>
    </w:p>
    <w:p w14:paraId="2E4BDED8" w14:textId="77777777" w:rsidR="00BE6B4B" w:rsidRDefault="00346AC1" w:rsidP="00684161">
      <w:pPr>
        <w:spacing w:after="0" w:line="360" w:lineRule="auto"/>
        <w:jc w:val="both"/>
        <w:rPr>
          <w:szCs w:val="24"/>
        </w:rPr>
      </w:pPr>
      <w:r>
        <w:rPr>
          <w:szCs w:val="24"/>
        </w:rPr>
        <w:t>a</w:t>
      </w:r>
      <w:r w:rsidR="00BE6B4B">
        <w:rPr>
          <w:szCs w:val="24"/>
        </w:rPr>
        <w:t>.)</w:t>
      </w:r>
    </w:p>
    <w:p w14:paraId="2FB0D4DE" w14:textId="77777777" w:rsidR="00BE6B4B" w:rsidRDefault="00BE6B4B" w:rsidP="00684161">
      <w:pPr>
        <w:spacing w:after="0" w:line="360" w:lineRule="auto"/>
        <w:jc w:val="both"/>
        <w:rPr>
          <w:szCs w:val="24"/>
        </w:rPr>
      </w:pPr>
      <w:r>
        <w:rPr>
          <w:szCs w:val="24"/>
        </w:rPr>
        <w:t>Starosta informoval prítomných</w:t>
      </w:r>
      <w:r w:rsidR="00244A92">
        <w:rPr>
          <w:szCs w:val="24"/>
        </w:rPr>
        <w:t xml:space="preserve">, že </w:t>
      </w:r>
      <w:proofErr w:type="spellStart"/>
      <w:r w:rsidR="00244A92">
        <w:rPr>
          <w:szCs w:val="24"/>
        </w:rPr>
        <w:t>Marius</w:t>
      </w:r>
      <w:proofErr w:type="spellEnd"/>
      <w:r w:rsidR="00244A92">
        <w:rPr>
          <w:szCs w:val="24"/>
        </w:rPr>
        <w:t xml:space="preserve"> </w:t>
      </w:r>
      <w:proofErr w:type="spellStart"/>
      <w:r w:rsidR="00244A92">
        <w:rPr>
          <w:szCs w:val="24"/>
        </w:rPr>
        <w:t>Pedersen</w:t>
      </w:r>
      <w:proofErr w:type="spellEnd"/>
      <w:r w:rsidR="00244A92">
        <w:rPr>
          <w:szCs w:val="24"/>
        </w:rPr>
        <w:t xml:space="preserve"> v novom roku 2021 bude zv</w:t>
      </w:r>
      <w:r w:rsidR="00F94F89">
        <w:rPr>
          <w:szCs w:val="24"/>
        </w:rPr>
        <w:t>y</w:t>
      </w:r>
      <w:r w:rsidR="00244A92">
        <w:rPr>
          <w:szCs w:val="24"/>
        </w:rPr>
        <w:t>šovať ceny za odvoz komunálneho odpadu.</w:t>
      </w:r>
    </w:p>
    <w:p w14:paraId="2DE31EAB" w14:textId="77777777" w:rsidR="00244A92" w:rsidRDefault="00346AC1" w:rsidP="00684161">
      <w:pPr>
        <w:spacing w:after="0" w:line="360" w:lineRule="auto"/>
        <w:jc w:val="both"/>
        <w:rPr>
          <w:szCs w:val="24"/>
        </w:rPr>
      </w:pPr>
      <w:r>
        <w:rPr>
          <w:szCs w:val="24"/>
        </w:rPr>
        <w:t>b</w:t>
      </w:r>
      <w:r w:rsidR="00244A92">
        <w:rPr>
          <w:szCs w:val="24"/>
        </w:rPr>
        <w:t>.)</w:t>
      </w:r>
    </w:p>
    <w:p w14:paraId="7D1C4DAD" w14:textId="77777777" w:rsidR="00BE6B4B" w:rsidRDefault="00244A92" w:rsidP="00684161">
      <w:pPr>
        <w:spacing w:after="0" w:line="360" w:lineRule="auto"/>
        <w:jc w:val="both"/>
        <w:rPr>
          <w:szCs w:val="24"/>
        </w:rPr>
      </w:pPr>
      <w:r>
        <w:rPr>
          <w:szCs w:val="24"/>
        </w:rPr>
        <w:t>Starosta oboznámil ako pokračuje výstavba ĆOV a o následnom pokračovaní v dobudovaní rozvodových vetiev kanalizácie. Predpokladaná kolaudácia a spustenie ĆOV je v termíne 10/2022.</w:t>
      </w:r>
    </w:p>
    <w:p w14:paraId="41DCD198" w14:textId="77777777" w:rsidR="00244A92" w:rsidRDefault="00244A92" w:rsidP="00684161">
      <w:pPr>
        <w:spacing w:after="0" w:line="360" w:lineRule="auto"/>
        <w:jc w:val="both"/>
        <w:rPr>
          <w:szCs w:val="24"/>
        </w:rPr>
      </w:pPr>
      <w:r>
        <w:rPr>
          <w:szCs w:val="24"/>
        </w:rPr>
        <w:t>Na chodník na Hlavnej ulici, bolo úspešné verejné obstarávanie , výstavba začne v jari 2021.</w:t>
      </w:r>
    </w:p>
    <w:p w14:paraId="4F6195DA" w14:textId="77777777" w:rsidR="00BE6B4B" w:rsidRDefault="006F76E9" w:rsidP="00684161">
      <w:pPr>
        <w:spacing w:after="0" w:line="360" w:lineRule="auto"/>
        <w:jc w:val="both"/>
        <w:rPr>
          <w:szCs w:val="24"/>
        </w:rPr>
      </w:pPr>
      <w:r>
        <w:rPr>
          <w:szCs w:val="24"/>
        </w:rPr>
        <w:t>c</w:t>
      </w:r>
      <w:r w:rsidR="00244A92">
        <w:rPr>
          <w:szCs w:val="24"/>
        </w:rPr>
        <w:t>.)</w:t>
      </w:r>
    </w:p>
    <w:p w14:paraId="6DBE99AB" w14:textId="77777777" w:rsidR="007066B6" w:rsidRDefault="007066B6" w:rsidP="00684161">
      <w:pPr>
        <w:spacing w:after="0" w:line="360" w:lineRule="auto"/>
        <w:jc w:val="both"/>
        <w:rPr>
          <w:szCs w:val="24"/>
        </w:rPr>
      </w:pPr>
    </w:p>
    <w:p w14:paraId="441A2E48" w14:textId="77777777" w:rsidR="00F75A1F" w:rsidRDefault="00F75A1F" w:rsidP="00684161">
      <w:pPr>
        <w:spacing w:after="0" w:line="360" w:lineRule="auto"/>
        <w:jc w:val="both"/>
        <w:rPr>
          <w:szCs w:val="24"/>
        </w:rPr>
      </w:pPr>
      <w:r>
        <w:rPr>
          <w:szCs w:val="24"/>
        </w:rPr>
        <w:t>Poslanec</w:t>
      </w:r>
      <w:r w:rsidR="00A43AB1">
        <w:rPr>
          <w:szCs w:val="24"/>
        </w:rPr>
        <w:t xml:space="preserve"> p.</w:t>
      </w:r>
      <w:r>
        <w:rPr>
          <w:szCs w:val="24"/>
        </w:rPr>
        <w:t xml:space="preserve"> Gabriel Vojtko navrhol do budúcnosti pripra</w:t>
      </w:r>
      <w:r w:rsidR="00A43AB1">
        <w:rPr>
          <w:szCs w:val="24"/>
        </w:rPr>
        <w:t>viť návrh na prerobenie kúrenia,</w:t>
      </w:r>
      <w:r>
        <w:rPr>
          <w:szCs w:val="24"/>
        </w:rPr>
        <w:t xml:space="preserve"> prípadne aj zateplenia požiarnej zbrojnic</w:t>
      </w:r>
      <w:r w:rsidR="00A43AB1">
        <w:rPr>
          <w:szCs w:val="24"/>
        </w:rPr>
        <w:t>e</w:t>
      </w:r>
      <w:r>
        <w:rPr>
          <w:szCs w:val="24"/>
        </w:rPr>
        <w:t xml:space="preserve"> a aj v</w:t>
      </w:r>
      <w:r w:rsidR="00A43AB1">
        <w:rPr>
          <w:szCs w:val="24"/>
        </w:rPr>
        <w:t> </w:t>
      </w:r>
      <w:r>
        <w:rPr>
          <w:szCs w:val="24"/>
        </w:rPr>
        <w:t>stacionári</w:t>
      </w:r>
      <w:r w:rsidR="00A43AB1">
        <w:rPr>
          <w:szCs w:val="24"/>
        </w:rPr>
        <w:t xml:space="preserve">, aby sa nekúrilo </w:t>
      </w:r>
      <w:r w:rsidR="000310F6">
        <w:rPr>
          <w:szCs w:val="24"/>
        </w:rPr>
        <w:t>„</w:t>
      </w:r>
      <w:proofErr w:type="spellStart"/>
      <w:r w:rsidR="00A43AB1">
        <w:rPr>
          <w:szCs w:val="24"/>
        </w:rPr>
        <w:t>gamatkami</w:t>
      </w:r>
      <w:proofErr w:type="spellEnd"/>
      <w:r w:rsidR="000310F6">
        <w:rPr>
          <w:szCs w:val="24"/>
        </w:rPr>
        <w:t>“</w:t>
      </w:r>
      <w:r w:rsidR="00A43AB1">
        <w:rPr>
          <w:szCs w:val="24"/>
        </w:rPr>
        <w:t>, lebo sú malo efektívne.</w:t>
      </w:r>
    </w:p>
    <w:p w14:paraId="3B6E4F0E" w14:textId="77777777" w:rsidR="00A43AB1" w:rsidRDefault="006F76E9" w:rsidP="00684161">
      <w:pPr>
        <w:spacing w:after="0" w:line="360" w:lineRule="auto"/>
        <w:jc w:val="both"/>
        <w:rPr>
          <w:szCs w:val="24"/>
        </w:rPr>
      </w:pPr>
      <w:r>
        <w:rPr>
          <w:szCs w:val="24"/>
        </w:rPr>
        <w:t>d</w:t>
      </w:r>
      <w:r w:rsidR="00A43AB1">
        <w:rPr>
          <w:szCs w:val="24"/>
        </w:rPr>
        <w:t xml:space="preserve">.) </w:t>
      </w:r>
    </w:p>
    <w:p w14:paraId="11DBB031" w14:textId="77777777" w:rsidR="00214379" w:rsidRDefault="00A43AB1" w:rsidP="00684161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Poslanec p. Ján Farkaš navrhol, aby sa zakúpili náhradné svetla na </w:t>
      </w:r>
      <w:r w:rsidR="00AA594C">
        <w:rPr>
          <w:szCs w:val="24"/>
        </w:rPr>
        <w:t>multifunkčné</w:t>
      </w:r>
      <w:r>
        <w:rPr>
          <w:szCs w:val="24"/>
        </w:rPr>
        <w:t xml:space="preserve">  ihrisko z </w:t>
      </w:r>
      <w:r w:rsidR="00AA594C">
        <w:rPr>
          <w:szCs w:val="24"/>
        </w:rPr>
        <w:t>peňazí</w:t>
      </w:r>
      <w:r>
        <w:rPr>
          <w:szCs w:val="24"/>
        </w:rPr>
        <w:t xml:space="preserve">, ktoré ostali nevyčerpané v turistickom </w:t>
      </w:r>
      <w:r w:rsidR="00AA594C">
        <w:rPr>
          <w:szCs w:val="24"/>
        </w:rPr>
        <w:t>oddiely</w:t>
      </w:r>
      <w:r>
        <w:rPr>
          <w:szCs w:val="24"/>
        </w:rPr>
        <w:t xml:space="preserve"> a to suma 300 Eur a TJ </w:t>
      </w:r>
      <w:r w:rsidR="00AA594C">
        <w:rPr>
          <w:szCs w:val="24"/>
        </w:rPr>
        <w:t>čiastka</w:t>
      </w:r>
      <w:r>
        <w:rPr>
          <w:szCs w:val="24"/>
        </w:rPr>
        <w:t xml:space="preserve"> 150 Eur.</w:t>
      </w:r>
    </w:p>
    <w:p w14:paraId="3403150E" w14:textId="77777777" w:rsidR="00A43AB1" w:rsidRDefault="00214379" w:rsidP="00684161">
      <w:pPr>
        <w:spacing w:after="0" w:line="360" w:lineRule="auto"/>
        <w:jc w:val="both"/>
        <w:rPr>
          <w:szCs w:val="24"/>
        </w:rPr>
      </w:pPr>
      <w:r>
        <w:rPr>
          <w:szCs w:val="24"/>
        </w:rPr>
        <w:t>e,)</w:t>
      </w:r>
      <w:r w:rsidR="00AA594C">
        <w:rPr>
          <w:szCs w:val="24"/>
        </w:rPr>
        <w:t xml:space="preserve"> </w:t>
      </w:r>
      <w:r w:rsidR="00A43AB1">
        <w:rPr>
          <w:szCs w:val="24"/>
        </w:rPr>
        <w:t>Starosta obce má za úlohu spracovať kúpno- predajné zmluvy na Sabinovskej ulici</w:t>
      </w:r>
      <w:r w:rsidR="00E10D45">
        <w:rPr>
          <w:szCs w:val="24"/>
        </w:rPr>
        <w:t xml:space="preserve"> s právnikom.</w:t>
      </w:r>
    </w:p>
    <w:p w14:paraId="754B77F9" w14:textId="77777777" w:rsidR="00E10D45" w:rsidRDefault="00E10D45" w:rsidP="00E10D45">
      <w:pPr>
        <w:spacing w:after="0"/>
        <w:rPr>
          <w:b/>
          <w:szCs w:val="24"/>
        </w:rPr>
      </w:pPr>
    </w:p>
    <w:p w14:paraId="6B468D01" w14:textId="77777777" w:rsidR="00E10D45" w:rsidRDefault="00E10D45" w:rsidP="00E10D45">
      <w:pPr>
        <w:tabs>
          <w:tab w:val="left" w:pos="708"/>
          <w:tab w:val="left" w:pos="1416"/>
          <w:tab w:val="left" w:pos="2124"/>
          <w:tab w:val="left" w:pos="2500"/>
        </w:tabs>
        <w:spacing w:after="0"/>
        <w:rPr>
          <w:b/>
          <w:szCs w:val="24"/>
        </w:rPr>
      </w:pPr>
      <w:r>
        <w:rPr>
          <w:b/>
          <w:szCs w:val="24"/>
        </w:rPr>
        <w:t xml:space="preserve">12. Diskusia. </w:t>
      </w:r>
      <w:r>
        <w:rPr>
          <w:b/>
          <w:szCs w:val="24"/>
        </w:rPr>
        <w:tab/>
      </w:r>
    </w:p>
    <w:p w14:paraId="0C9C61D1" w14:textId="77777777" w:rsidR="00E10D45" w:rsidRPr="00E10D45" w:rsidRDefault="00E10D45" w:rsidP="00AA594C">
      <w:pPr>
        <w:spacing w:after="0"/>
        <w:rPr>
          <w:szCs w:val="24"/>
        </w:rPr>
      </w:pPr>
      <w:r>
        <w:rPr>
          <w:szCs w:val="24"/>
        </w:rPr>
        <w:lastRenderedPageBreak/>
        <w:t>Poslanci diskutovali priebežne počas celého trvania obecného zastupiteľstva.</w:t>
      </w:r>
    </w:p>
    <w:p w14:paraId="66614B8A" w14:textId="77777777" w:rsidR="00F75A1F" w:rsidRDefault="00F75A1F" w:rsidP="00684161">
      <w:pPr>
        <w:spacing w:after="0" w:line="360" w:lineRule="auto"/>
        <w:jc w:val="both"/>
        <w:rPr>
          <w:szCs w:val="24"/>
        </w:rPr>
      </w:pPr>
    </w:p>
    <w:p w14:paraId="3D9BEB50" w14:textId="77777777" w:rsidR="00E10D45" w:rsidRDefault="00E10D45" w:rsidP="00E10D45">
      <w:pPr>
        <w:tabs>
          <w:tab w:val="left" w:pos="708"/>
          <w:tab w:val="left" w:pos="1416"/>
          <w:tab w:val="left" w:pos="2124"/>
          <w:tab w:val="left" w:pos="2500"/>
        </w:tabs>
        <w:spacing w:after="0"/>
        <w:rPr>
          <w:b/>
          <w:szCs w:val="24"/>
        </w:rPr>
      </w:pPr>
      <w:r>
        <w:rPr>
          <w:b/>
          <w:szCs w:val="24"/>
        </w:rPr>
        <w:t>13.  Záver.</w:t>
      </w:r>
    </w:p>
    <w:p w14:paraId="219F3168" w14:textId="77777777" w:rsidR="00E10D45" w:rsidRDefault="00E10D45" w:rsidP="00E10D45">
      <w:pPr>
        <w:tabs>
          <w:tab w:val="left" w:pos="708"/>
          <w:tab w:val="left" w:pos="1416"/>
          <w:tab w:val="left" w:pos="2124"/>
          <w:tab w:val="left" w:pos="2500"/>
        </w:tabs>
        <w:spacing w:after="0"/>
        <w:rPr>
          <w:b/>
          <w:szCs w:val="24"/>
        </w:rPr>
      </w:pPr>
      <w:r>
        <w:rPr>
          <w:szCs w:val="24"/>
        </w:rPr>
        <w:t>Na  záver starosta obce p. M.</w:t>
      </w:r>
      <w:r w:rsidR="00AA594C">
        <w:rPr>
          <w:szCs w:val="24"/>
        </w:rPr>
        <w:t xml:space="preserve"> </w:t>
      </w:r>
      <w:r w:rsidR="00F86B2E">
        <w:rPr>
          <w:szCs w:val="24"/>
        </w:rPr>
        <w:t xml:space="preserve">Kollár </w:t>
      </w:r>
      <w:r w:rsidR="00AA594C">
        <w:rPr>
          <w:szCs w:val="24"/>
        </w:rPr>
        <w:t>poďakoval</w:t>
      </w:r>
      <w:r w:rsidR="00F86B2E">
        <w:rPr>
          <w:szCs w:val="24"/>
        </w:rPr>
        <w:t xml:space="preserve"> prítomným poslancom a ostatným prítomným za účasť na rokovaní OZ.</w:t>
      </w:r>
      <w:r>
        <w:rPr>
          <w:b/>
          <w:szCs w:val="24"/>
        </w:rPr>
        <w:tab/>
      </w:r>
    </w:p>
    <w:p w14:paraId="73373859" w14:textId="77777777" w:rsidR="00E10D45" w:rsidRDefault="00E10D45" w:rsidP="00684161">
      <w:pPr>
        <w:spacing w:after="0" w:line="360" w:lineRule="auto"/>
        <w:jc w:val="both"/>
        <w:rPr>
          <w:szCs w:val="24"/>
        </w:rPr>
      </w:pPr>
    </w:p>
    <w:p w14:paraId="287998CF" w14:textId="77777777" w:rsidR="00F75A1F" w:rsidRDefault="00F86B2E" w:rsidP="00684161">
      <w:pPr>
        <w:spacing w:after="0" w:line="360" w:lineRule="auto"/>
        <w:jc w:val="both"/>
        <w:rPr>
          <w:szCs w:val="24"/>
        </w:rPr>
      </w:pPr>
      <w:r>
        <w:rPr>
          <w:szCs w:val="24"/>
        </w:rPr>
        <w:t>Zapisovateľ z</w:t>
      </w:r>
      <w:r w:rsidR="00376FB9">
        <w:rPr>
          <w:szCs w:val="24"/>
        </w:rPr>
        <w:t>á</w:t>
      </w:r>
      <w:r>
        <w:rPr>
          <w:szCs w:val="24"/>
        </w:rPr>
        <w:t xml:space="preserve">pisnice: </w:t>
      </w:r>
      <w:r w:rsidR="000310F6">
        <w:rPr>
          <w:szCs w:val="24"/>
        </w:rPr>
        <w:t>Ľubica</w:t>
      </w:r>
      <w:r w:rsidR="00376FB9">
        <w:rPr>
          <w:szCs w:val="24"/>
        </w:rPr>
        <w:t xml:space="preserve"> </w:t>
      </w:r>
      <w:proofErr w:type="spellStart"/>
      <w:r w:rsidR="00376FB9">
        <w:rPr>
          <w:szCs w:val="24"/>
        </w:rPr>
        <w:t>Mochňacká</w:t>
      </w:r>
      <w:proofErr w:type="spellEnd"/>
    </w:p>
    <w:p w14:paraId="5BE7F505" w14:textId="77777777" w:rsidR="00684161" w:rsidRDefault="00684161" w:rsidP="00684161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Overovateľ zápisnice: </w:t>
      </w:r>
      <w:r w:rsidR="00AC51EB">
        <w:rPr>
          <w:szCs w:val="24"/>
        </w:rPr>
        <w:t>Mgr. Vladimír Vojtko</w:t>
      </w:r>
    </w:p>
    <w:p w14:paraId="6CAFA704" w14:textId="77777777" w:rsidR="00684161" w:rsidRDefault="00684161" w:rsidP="00684161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Overovateľ zápisnice: </w:t>
      </w:r>
      <w:r w:rsidR="00A736EE">
        <w:rPr>
          <w:szCs w:val="24"/>
        </w:rPr>
        <w:t>Gabriel Vojtko</w:t>
      </w:r>
      <w:r>
        <w:rPr>
          <w:szCs w:val="24"/>
        </w:rPr>
        <w:tab/>
      </w:r>
      <w:r>
        <w:rPr>
          <w:szCs w:val="24"/>
        </w:rPr>
        <w:tab/>
      </w:r>
    </w:p>
    <w:p w14:paraId="29A73B5E" w14:textId="77777777" w:rsidR="00684161" w:rsidRDefault="00684161" w:rsidP="00684161">
      <w:r>
        <w:t>Starosta obce: Martin Kollár</w:t>
      </w:r>
    </w:p>
    <w:p w14:paraId="0F9D42D1" w14:textId="77777777" w:rsidR="005473F6" w:rsidRDefault="00376FB9" w:rsidP="00984BBE">
      <w:pPr>
        <w:ind w:left="5664"/>
      </w:pPr>
      <w:r>
        <w:t>V Jakubovanoch 10.12.2020</w:t>
      </w:r>
    </w:p>
    <w:sectPr w:rsidR="00547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F77B7"/>
    <w:multiLevelType w:val="hybridMultilevel"/>
    <w:tmpl w:val="2A7E8A4A"/>
    <w:lvl w:ilvl="0" w:tplc="EDFEDD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2B5453"/>
    <w:multiLevelType w:val="hybridMultilevel"/>
    <w:tmpl w:val="C2DE3B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E15"/>
    <w:multiLevelType w:val="hybridMultilevel"/>
    <w:tmpl w:val="45145F34"/>
    <w:lvl w:ilvl="0" w:tplc="914EE8CA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3B1CCB"/>
    <w:multiLevelType w:val="hybridMultilevel"/>
    <w:tmpl w:val="BA7A6B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D4DFE"/>
    <w:multiLevelType w:val="hybridMultilevel"/>
    <w:tmpl w:val="C2DE3B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C3B0D"/>
    <w:multiLevelType w:val="hybridMultilevel"/>
    <w:tmpl w:val="25F221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37122"/>
    <w:multiLevelType w:val="hybridMultilevel"/>
    <w:tmpl w:val="D24E7176"/>
    <w:lvl w:ilvl="0" w:tplc="614C283C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8026CAF"/>
    <w:multiLevelType w:val="hybridMultilevel"/>
    <w:tmpl w:val="7E34FA08"/>
    <w:lvl w:ilvl="0" w:tplc="E80A8EA2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893404"/>
    <w:multiLevelType w:val="hybridMultilevel"/>
    <w:tmpl w:val="2F0C2716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61"/>
    <w:rsid w:val="000310F6"/>
    <w:rsid w:val="00042740"/>
    <w:rsid w:val="00064FDE"/>
    <w:rsid w:val="00087B73"/>
    <w:rsid w:val="001477EF"/>
    <w:rsid w:val="001A72A8"/>
    <w:rsid w:val="001C4582"/>
    <w:rsid w:val="001F4EF5"/>
    <w:rsid w:val="00214379"/>
    <w:rsid w:val="002412C2"/>
    <w:rsid w:val="00244A92"/>
    <w:rsid w:val="00257898"/>
    <w:rsid w:val="00277AD2"/>
    <w:rsid w:val="002D0800"/>
    <w:rsid w:val="002F7498"/>
    <w:rsid w:val="00346AC1"/>
    <w:rsid w:val="00372EDC"/>
    <w:rsid w:val="00376FB9"/>
    <w:rsid w:val="00393CF7"/>
    <w:rsid w:val="003A718B"/>
    <w:rsid w:val="003B5354"/>
    <w:rsid w:val="003C48E1"/>
    <w:rsid w:val="003D58CA"/>
    <w:rsid w:val="003F15B2"/>
    <w:rsid w:val="00410E69"/>
    <w:rsid w:val="00431DEF"/>
    <w:rsid w:val="004349C1"/>
    <w:rsid w:val="004449C6"/>
    <w:rsid w:val="00496B65"/>
    <w:rsid w:val="004A3F1B"/>
    <w:rsid w:val="004B2F91"/>
    <w:rsid w:val="004D0139"/>
    <w:rsid w:val="004E3007"/>
    <w:rsid w:val="004F6162"/>
    <w:rsid w:val="0051556F"/>
    <w:rsid w:val="005473F6"/>
    <w:rsid w:val="0055787D"/>
    <w:rsid w:val="0058422B"/>
    <w:rsid w:val="005B3618"/>
    <w:rsid w:val="005B55D3"/>
    <w:rsid w:val="005C6E2F"/>
    <w:rsid w:val="005D7345"/>
    <w:rsid w:val="0064435B"/>
    <w:rsid w:val="0065569F"/>
    <w:rsid w:val="00684161"/>
    <w:rsid w:val="006F76E9"/>
    <w:rsid w:val="007066B6"/>
    <w:rsid w:val="00736FAD"/>
    <w:rsid w:val="007A06C9"/>
    <w:rsid w:val="007A3103"/>
    <w:rsid w:val="007A4919"/>
    <w:rsid w:val="007C44DE"/>
    <w:rsid w:val="007F3A77"/>
    <w:rsid w:val="00811050"/>
    <w:rsid w:val="00817F5B"/>
    <w:rsid w:val="00836ADC"/>
    <w:rsid w:val="008505BB"/>
    <w:rsid w:val="0086006E"/>
    <w:rsid w:val="0088150C"/>
    <w:rsid w:val="008A301D"/>
    <w:rsid w:val="008A56ED"/>
    <w:rsid w:val="008A65CC"/>
    <w:rsid w:val="008B192E"/>
    <w:rsid w:val="008F7ECE"/>
    <w:rsid w:val="00961125"/>
    <w:rsid w:val="00965217"/>
    <w:rsid w:val="0097190B"/>
    <w:rsid w:val="00976FDA"/>
    <w:rsid w:val="00984BBE"/>
    <w:rsid w:val="009904B9"/>
    <w:rsid w:val="009B5C8D"/>
    <w:rsid w:val="009B7616"/>
    <w:rsid w:val="009D6708"/>
    <w:rsid w:val="009F3C2F"/>
    <w:rsid w:val="00A2129F"/>
    <w:rsid w:val="00A32B33"/>
    <w:rsid w:val="00A4294E"/>
    <w:rsid w:val="00A43AB1"/>
    <w:rsid w:val="00A462E5"/>
    <w:rsid w:val="00A567FF"/>
    <w:rsid w:val="00A64081"/>
    <w:rsid w:val="00A71309"/>
    <w:rsid w:val="00A736EE"/>
    <w:rsid w:val="00AA0179"/>
    <w:rsid w:val="00AA594C"/>
    <w:rsid w:val="00AC51EB"/>
    <w:rsid w:val="00B10F3A"/>
    <w:rsid w:val="00B439A4"/>
    <w:rsid w:val="00B44DF9"/>
    <w:rsid w:val="00B7478A"/>
    <w:rsid w:val="00BE6B4B"/>
    <w:rsid w:val="00C17CAC"/>
    <w:rsid w:val="00C21CDA"/>
    <w:rsid w:val="00C23402"/>
    <w:rsid w:val="00C528A2"/>
    <w:rsid w:val="00C56258"/>
    <w:rsid w:val="00C93EF2"/>
    <w:rsid w:val="00CB5508"/>
    <w:rsid w:val="00CE19FE"/>
    <w:rsid w:val="00D0546D"/>
    <w:rsid w:val="00D16BEF"/>
    <w:rsid w:val="00D20D31"/>
    <w:rsid w:val="00D272DE"/>
    <w:rsid w:val="00D63ED2"/>
    <w:rsid w:val="00DB1BC3"/>
    <w:rsid w:val="00DC568A"/>
    <w:rsid w:val="00DC5BC3"/>
    <w:rsid w:val="00DD523A"/>
    <w:rsid w:val="00DE47F6"/>
    <w:rsid w:val="00DF16B9"/>
    <w:rsid w:val="00E053B5"/>
    <w:rsid w:val="00E079AE"/>
    <w:rsid w:val="00E10D45"/>
    <w:rsid w:val="00E13B7F"/>
    <w:rsid w:val="00E26929"/>
    <w:rsid w:val="00E80554"/>
    <w:rsid w:val="00E84546"/>
    <w:rsid w:val="00ED16A0"/>
    <w:rsid w:val="00EE657D"/>
    <w:rsid w:val="00F2669E"/>
    <w:rsid w:val="00F4472C"/>
    <w:rsid w:val="00F46C53"/>
    <w:rsid w:val="00F66964"/>
    <w:rsid w:val="00F701A5"/>
    <w:rsid w:val="00F70465"/>
    <w:rsid w:val="00F7198E"/>
    <w:rsid w:val="00F75A1F"/>
    <w:rsid w:val="00F86B2E"/>
    <w:rsid w:val="00F8746B"/>
    <w:rsid w:val="00F94F89"/>
    <w:rsid w:val="00F97107"/>
    <w:rsid w:val="00FA5362"/>
    <w:rsid w:val="00FD22D9"/>
    <w:rsid w:val="00FD2C15"/>
    <w:rsid w:val="00FD5D2C"/>
    <w:rsid w:val="00FD63DF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63A2"/>
  <w15:chartTrackingRefBased/>
  <w15:docId w15:val="{CB17B594-06FE-4E48-B450-C8FE5495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416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684161"/>
    <w:pPr>
      <w:spacing w:after="0" w:line="240" w:lineRule="auto"/>
    </w:pPr>
    <w:rPr>
      <w:rFonts w:eastAsia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8416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684161"/>
    <w:pPr>
      <w:ind w:left="720"/>
      <w:contextualSpacing/>
    </w:pPr>
    <w:rPr>
      <w:rFonts w:ascii="Calibri" w:hAnsi="Calibri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6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63DF"/>
    <w:rPr>
      <w:rFonts w:ascii="Segoe UI" w:eastAsia="Calibr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A462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4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A4F49-03DD-465D-AFE9-E1AEAF3D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JANIGOVÁ Valéria</dc:creator>
  <cp:keywords/>
  <dc:description/>
  <cp:lastModifiedBy>Vojtko Vladimír</cp:lastModifiedBy>
  <cp:revision>2</cp:revision>
  <cp:lastPrinted>2021-01-15T12:08:00Z</cp:lastPrinted>
  <dcterms:created xsi:type="dcterms:W3CDTF">2021-01-15T12:08:00Z</dcterms:created>
  <dcterms:modified xsi:type="dcterms:W3CDTF">2021-01-15T12:08:00Z</dcterms:modified>
</cp:coreProperties>
</file>